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4A29ED" w:rsidTr="00A172FE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9ED" w:rsidRDefault="004A29ED" w:rsidP="00A172FE">
            <w:pPr>
              <w:spacing w:after="0" w:line="240" w:lineRule="auto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92C8B3" wp14:editId="0F2A640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4A29ED" w:rsidRDefault="004A29ED" w:rsidP="00A172FE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4A29ED" w:rsidRDefault="008C1B50" w:rsidP="00A172FE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AGENDA</w:t>
            </w:r>
            <w:bookmarkStart w:id="0" w:name="_GoBack"/>
            <w:bookmarkEnd w:id="0"/>
          </w:p>
          <w:p w:rsidR="004A29ED" w:rsidRDefault="004A29ED" w:rsidP="00A172FE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September 16, 2015</w:t>
            </w:r>
          </w:p>
          <w:p w:rsidR="004A29ED" w:rsidRDefault="004A29ED" w:rsidP="00A172FE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9:00 a.m. – 11:00 a.m.</w:t>
            </w:r>
          </w:p>
          <w:p w:rsidR="004A29ED" w:rsidRDefault="004A29ED" w:rsidP="00A172FE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Student Union Coville Conference Room</w:t>
            </w:r>
          </w:p>
          <w:p w:rsidR="004A29ED" w:rsidRDefault="004A29ED" w:rsidP="00A172F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4A29ED" w:rsidRDefault="004A29ED" w:rsidP="004A29ED">
      <w:pPr>
        <w:spacing w:after="0" w:line="240" w:lineRule="auto"/>
        <w:jc w:val="center"/>
        <w:rPr>
          <w:b/>
          <w:sz w:val="28"/>
        </w:rPr>
      </w:pPr>
    </w:p>
    <w:p w:rsidR="004A29ED" w:rsidRDefault="004A29ED" w:rsidP="004A29ED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4A29ED" w:rsidRDefault="004A29ED" w:rsidP="004A2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4A29ED" w:rsidRDefault="004A29ED" w:rsidP="004A29E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4A29ED" w:rsidRDefault="004A29ED" w:rsidP="004A29ED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>A meeting of the Student Government Senate will be held on Wednesday, September 16</w:t>
      </w:r>
      <w:r>
        <w:rPr>
          <w:rFonts w:cs="Calibri"/>
          <w:sz w:val="20"/>
          <w:vertAlign w:val="superscript"/>
        </w:rPr>
        <w:t xml:space="preserve">th </w:t>
      </w:r>
      <w:r>
        <w:rPr>
          <w:rFonts w:cs="Calibri"/>
          <w:sz w:val="20"/>
        </w:rPr>
        <w:t>, 2015 at 9:00 a.m. at California State University Channel Islands, Student Union Conference Room (room 1080), located at One University Drive, Camarillo, CA 93012, to consider and act upon the following matters:</w:t>
      </w:r>
    </w:p>
    <w:p w:rsidR="004A29ED" w:rsidRDefault="004A29ED" w:rsidP="004A29ED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4A29ED" w:rsidRDefault="004A29ED" w:rsidP="004A29E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4A29ED" w:rsidRDefault="004A29ED" w:rsidP="004A29E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4A29ED" w:rsidRPr="00F2251D" w:rsidRDefault="004A29ED" w:rsidP="004A29E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 xml:space="preserve">President – </w:t>
      </w:r>
      <w:r w:rsidRPr="00F2251D">
        <w:rPr>
          <w:rFonts w:cs="Calibri"/>
          <w:lang w:eastAsia="ar-SA"/>
        </w:rPr>
        <w:t>Monique Reyna</w:t>
      </w:r>
    </w:p>
    <w:p w:rsidR="004A29ED" w:rsidRPr="00F2251D" w:rsidRDefault="004A29ED" w:rsidP="004A29E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 xml:space="preserve">Vice President – </w:t>
      </w:r>
      <w:r w:rsidRPr="00F2251D">
        <w:rPr>
          <w:rFonts w:cs="Calibri"/>
          <w:lang w:eastAsia="ar-SA"/>
        </w:rPr>
        <w:t>Michelle Noyes</w:t>
      </w:r>
    </w:p>
    <w:p w:rsidR="004A29ED" w:rsidRPr="00F2251D" w:rsidRDefault="004A29ED" w:rsidP="004A29E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>Senate</w:t>
      </w:r>
    </w:p>
    <w:p w:rsidR="004A29ED" w:rsidRPr="00D42581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Academic Affairs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>Travis Hunt</w:t>
      </w:r>
      <w:r w:rsidRPr="00D42581">
        <w:rPr>
          <w:rFonts w:eastAsia="Times New Roman"/>
          <w:b/>
        </w:rPr>
        <w:t xml:space="preserve"> </w:t>
      </w:r>
    </w:p>
    <w:p w:rsidR="004A29ED" w:rsidRPr="00D42581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Commuters &amp; Transportation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>Elizabeth Salgado</w:t>
      </w:r>
    </w:p>
    <w:p w:rsidR="004A29ED" w:rsidRPr="00D42581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Housing &amp; Residential Education – </w:t>
      </w:r>
      <w:r w:rsidRPr="00D42581">
        <w:rPr>
          <w:rFonts w:eastAsia="Times New Roman"/>
        </w:rPr>
        <w:t xml:space="preserve">Hannah </w:t>
      </w:r>
      <w:proofErr w:type="spellStart"/>
      <w:r w:rsidRPr="00D42581">
        <w:rPr>
          <w:rFonts w:eastAsia="Times New Roman"/>
        </w:rPr>
        <w:t>Senninger</w:t>
      </w:r>
      <w:proofErr w:type="spellEnd"/>
    </w:p>
    <w:p w:rsidR="004A29ED" w:rsidRPr="00D42581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Student Engagement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 xml:space="preserve">Tracy Davis </w:t>
      </w:r>
      <w:r w:rsidRPr="00D42581">
        <w:rPr>
          <w:rFonts w:eastAsia="Times New Roman"/>
          <w:b/>
        </w:rPr>
        <w:tab/>
      </w:r>
    </w:p>
    <w:p w:rsidR="004A29ED" w:rsidRPr="00D42581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Veterans &amp; Non Traditional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>Matt Stanger</w:t>
      </w:r>
    </w:p>
    <w:p w:rsidR="004A29ED" w:rsidRPr="00D42581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D42581">
        <w:rPr>
          <w:rFonts w:eastAsia="Times New Roman"/>
          <w:b/>
        </w:rPr>
        <w:t xml:space="preserve">Wellness &amp; Recreation </w:t>
      </w:r>
      <w:r w:rsidRPr="00D42581">
        <w:rPr>
          <w:b/>
        </w:rPr>
        <w:t xml:space="preserve">– </w:t>
      </w:r>
      <w:r w:rsidRPr="00D42581">
        <w:rPr>
          <w:rFonts w:eastAsia="Times New Roman"/>
        </w:rPr>
        <w:t>Aron Uribe</w:t>
      </w:r>
    </w:p>
    <w:p w:rsidR="004A29ED" w:rsidRPr="00F2251D" w:rsidRDefault="004A29ED" w:rsidP="004A29E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>Executive.</w:t>
      </w:r>
    </w:p>
    <w:p w:rsidR="004A29ED" w:rsidRPr="00F2251D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 xml:space="preserve">Director of Operations – </w:t>
      </w:r>
      <w:r w:rsidRPr="00F2251D">
        <w:rPr>
          <w:rFonts w:cs="Calibri"/>
          <w:lang w:eastAsia="ar-SA"/>
        </w:rPr>
        <w:t>Marlene Pelayo</w:t>
      </w:r>
    </w:p>
    <w:p w:rsidR="004A29ED" w:rsidRPr="00F2251D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F2251D">
        <w:rPr>
          <w:rFonts w:cs="Calibri"/>
          <w:b/>
          <w:lang w:eastAsia="ar-SA"/>
        </w:rPr>
        <w:t xml:space="preserve">Director of External Affairs – </w:t>
      </w:r>
      <w:r w:rsidRPr="00F2251D">
        <w:rPr>
          <w:rFonts w:cs="Calibri"/>
          <w:lang w:eastAsia="ar-SA"/>
        </w:rPr>
        <w:t>John Butzer</w:t>
      </w:r>
    </w:p>
    <w:p w:rsidR="004A29ED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4A29ED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of Staff – </w:t>
      </w:r>
    </w:p>
    <w:p w:rsidR="004A29ED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:rsidR="004F3B4C" w:rsidRDefault="004A29ED" w:rsidP="004F3B4C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  <w:sz w:val="20"/>
          <w:szCs w:val="20"/>
        </w:rPr>
      </w:pPr>
      <w:r>
        <w:rPr>
          <w:rFonts w:cs="Calibri"/>
          <w:b/>
          <w:lang w:eastAsia="ar-SA"/>
        </w:rPr>
        <w:t>1.</w:t>
      </w:r>
      <w:r w:rsidR="004F3B4C" w:rsidRPr="004F3B4C">
        <w:rPr>
          <w:rFonts w:cs="Segoe UI"/>
          <w:sz w:val="20"/>
          <w:szCs w:val="20"/>
        </w:rPr>
        <w:t xml:space="preserve"> </w:t>
      </w:r>
      <w:r w:rsidR="004F3B4C">
        <w:rPr>
          <w:rStyle w:val="fno"/>
          <w:rFonts w:cs="Segoe UI"/>
          <w:sz w:val="20"/>
          <w:szCs w:val="20"/>
        </w:rPr>
        <w:t>Felix Pambuena</w:t>
      </w:r>
    </w:p>
    <w:p w:rsidR="004A29ED" w:rsidRPr="004F3B4C" w:rsidRDefault="004A29ED" w:rsidP="004F3B4C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 w:rsidRPr="004F3B4C">
        <w:rPr>
          <w:rFonts w:cs="Calibri"/>
          <w:b/>
          <w:lang w:eastAsia="ar-SA"/>
        </w:rPr>
        <w:t>2.</w:t>
      </w:r>
      <w:r w:rsidR="004F3B4C">
        <w:rPr>
          <w:rFonts w:cs="Calibri"/>
          <w:b/>
          <w:lang w:eastAsia="ar-SA"/>
        </w:rPr>
        <w:t xml:space="preserve"> </w:t>
      </w:r>
      <w:r w:rsidR="004F3B4C">
        <w:rPr>
          <w:rStyle w:val="fno"/>
          <w:rFonts w:cs="Segoe UI"/>
          <w:sz w:val="20"/>
          <w:szCs w:val="20"/>
        </w:rPr>
        <w:t xml:space="preserve">Marcos Estrada   </w:t>
      </w:r>
    </w:p>
    <w:p w:rsidR="004A29ED" w:rsidRDefault="004A29ED" w:rsidP="004A29E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Judicial.</w:t>
      </w:r>
    </w:p>
    <w:p w:rsidR="004A29ED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 w:rsidRPr="00F2251D">
        <w:rPr>
          <w:rFonts w:cs="Calibri"/>
          <w:lang w:eastAsia="ar-SA"/>
        </w:rPr>
        <w:t>James Forrester</w:t>
      </w:r>
    </w:p>
    <w:p w:rsidR="004A29ED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4A29ED" w:rsidRDefault="004A29ED" w:rsidP="004A29E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4A29ED" w:rsidRDefault="004A29ED" w:rsidP="004A29ED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>
        <w:rPr>
          <w:rFonts w:cs="Calibri"/>
          <w:lang w:eastAsia="ar-SA"/>
        </w:rPr>
        <w:t>Genesis DeLong</w:t>
      </w:r>
    </w:p>
    <w:p w:rsidR="004A29ED" w:rsidRDefault="004A29ED" w:rsidP="004A29ED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4A29ED" w:rsidRDefault="004A29ED" w:rsidP="004A29E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Approval of the Agenda</w:t>
      </w:r>
    </w:p>
    <w:p w:rsidR="004A29ED" w:rsidRDefault="004A29ED" w:rsidP="004A29E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:rsidR="004A29ED" w:rsidRDefault="004A29ED" w:rsidP="004A29ED">
      <w:pPr>
        <w:spacing w:after="0"/>
        <w:rPr>
          <w:b/>
        </w:rPr>
      </w:pPr>
    </w:p>
    <w:p w:rsidR="004A29ED" w:rsidRDefault="004A29ED" w:rsidP="004A29ED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4A29ED" w:rsidRDefault="004A29ED" w:rsidP="004A29ED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4A29ED" w:rsidRDefault="004A29ED" w:rsidP="004A29ED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4A29ED" w:rsidRDefault="004A29ED" w:rsidP="004A29ED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4A29ED" w:rsidRDefault="004A29ED" w:rsidP="004A29E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4A29ED" w:rsidRDefault="004A29ED" w:rsidP="004A29E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4A29ED" w:rsidRDefault="004A29ED" w:rsidP="004A29E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</w:t>
      </w:r>
    </w:p>
    <w:p w:rsidR="004A29ED" w:rsidRPr="0046066B" w:rsidRDefault="004A29ED" w:rsidP="004A29ED">
      <w:pPr>
        <w:pStyle w:val="ListParagraph"/>
        <w:numPr>
          <w:ilvl w:val="1"/>
          <w:numId w:val="3"/>
        </w:numPr>
        <w:rPr>
          <w:b/>
        </w:rPr>
      </w:pPr>
      <w:r w:rsidRPr="0046066B">
        <w:rPr>
          <w:b/>
        </w:rPr>
        <w:t>Action Item</w:t>
      </w:r>
    </w:p>
    <w:p w:rsidR="004A29ED" w:rsidRPr="004A29ED" w:rsidRDefault="004A29ED" w:rsidP="004A29ED">
      <w:pPr>
        <w:pStyle w:val="ListParagraph"/>
        <w:numPr>
          <w:ilvl w:val="0"/>
          <w:numId w:val="3"/>
        </w:numPr>
        <w:rPr>
          <w:b/>
        </w:rPr>
      </w:pPr>
      <w:r w:rsidRPr="004A29ED">
        <w:rPr>
          <w:b/>
        </w:rPr>
        <w:t>New Business</w:t>
      </w:r>
    </w:p>
    <w:p w:rsidR="004A29ED" w:rsidRPr="004A29ED" w:rsidRDefault="004A29ED" w:rsidP="004A29ED">
      <w:pPr>
        <w:pStyle w:val="ListParagraph"/>
        <w:numPr>
          <w:ilvl w:val="1"/>
          <w:numId w:val="3"/>
        </w:numPr>
        <w:rPr>
          <w:b/>
        </w:rPr>
      </w:pPr>
      <w:r w:rsidRPr="004A29ED">
        <w:rPr>
          <w:b/>
        </w:rPr>
        <w:t xml:space="preserve">Presentation Item </w:t>
      </w:r>
    </w:p>
    <w:p w:rsidR="004A29ED" w:rsidRDefault="004A29ED" w:rsidP="004A29ED">
      <w:pPr>
        <w:pStyle w:val="ListParagraph"/>
        <w:numPr>
          <w:ilvl w:val="2"/>
          <w:numId w:val="3"/>
        </w:numPr>
      </w:pPr>
      <w:r>
        <w:t>Multi Access Programs – Kirsten Moss Frye (</w:t>
      </w:r>
      <w:r w:rsidR="004F3B4C">
        <w:t>3</w:t>
      </w:r>
      <w:r>
        <w:t>0 minutes)</w:t>
      </w:r>
    </w:p>
    <w:p w:rsidR="004F3B4C" w:rsidRDefault="004F3B4C" w:rsidP="004A29ED">
      <w:pPr>
        <w:pStyle w:val="ListParagraph"/>
        <w:numPr>
          <w:ilvl w:val="2"/>
          <w:numId w:val="3"/>
        </w:numPr>
      </w:pPr>
      <w:r>
        <w:t>CSSA – President Reyna and Director Butzer (30 minutes)</w:t>
      </w:r>
    </w:p>
    <w:p w:rsidR="00352919" w:rsidRPr="004A29ED" w:rsidRDefault="00352919" w:rsidP="00352919">
      <w:pPr>
        <w:pStyle w:val="ListParagraph"/>
        <w:numPr>
          <w:ilvl w:val="2"/>
          <w:numId w:val="3"/>
        </w:numPr>
      </w:pPr>
      <w:r w:rsidRPr="004A29ED">
        <w:t>Voter Registration –</w:t>
      </w:r>
      <w:r>
        <w:t xml:space="preserve"> Danny Chavez and Director Butzer</w:t>
      </w:r>
      <w:r w:rsidRPr="004A29ED">
        <w:t xml:space="preserve"> (30 minutes)</w:t>
      </w:r>
    </w:p>
    <w:p w:rsidR="004A29ED" w:rsidRDefault="004A29ED" w:rsidP="004A29E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0E59C7" w:rsidRPr="000E59C7" w:rsidRDefault="000E59C7" w:rsidP="000E59C7">
      <w:pPr>
        <w:pStyle w:val="ListParagraph"/>
        <w:numPr>
          <w:ilvl w:val="2"/>
          <w:numId w:val="3"/>
        </w:numPr>
      </w:pPr>
      <w:r w:rsidRPr="000E59C7">
        <w:t>Campus Quad –</w:t>
      </w:r>
      <w:r w:rsidR="004F3B4C">
        <w:t xml:space="preserve"> Director Pelayo (1</w:t>
      </w:r>
      <w:r>
        <w:t>0 minutes)</w:t>
      </w:r>
    </w:p>
    <w:p w:rsidR="004A29ED" w:rsidRDefault="004A29ED" w:rsidP="004A29ED">
      <w:pPr>
        <w:pStyle w:val="ListParagraph"/>
        <w:numPr>
          <w:ilvl w:val="1"/>
          <w:numId w:val="3"/>
        </w:numPr>
        <w:rPr>
          <w:b/>
        </w:rPr>
      </w:pPr>
      <w:r w:rsidRPr="009E6D80">
        <w:rPr>
          <w:b/>
        </w:rPr>
        <w:t xml:space="preserve">Discussion Item </w:t>
      </w:r>
    </w:p>
    <w:p w:rsidR="000E59C7" w:rsidRPr="000E59C7" w:rsidRDefault="000E59C7" w:rsidP="000E59C7">
      <w:pPr>
        <w:pStyle w:val="ListParagraph"/>
        <w:numPr>
          <w:ilvl w:val="2"/>
          <w:numId w:val="3"/>
        </w:numPr>
      </w:pPr>
      <w:r w:rsidRPr="000E59C7">
        <w:t>Club</w:t>
      </w:r>
      <w:r>
        <w:t xml:space="preserve"> Presentation</w:t>
      </w:r>
      <w:r w:rsidRPr="000E59C7">
        <w:t xml:space="preserve"> – Vice President Noyes</w:t>
      </w:r>
      <w:r>
        <w:t xml:space="preserve"> (20 minutes)</w:t>
      </w:r>
    </w:p>
    <w:p w:rsidR="004A29ED" w:rsidRDefault="004A29ED" w:rsidP="004A29E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4A29ED" w:rsidRDefault="004A29ED" w:rsidP="004A29ED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4A29ED" w:rsidRDefault="004A29ED" w:rsidP="004A29ED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4A29ED" w:rsidRDefault="004A29ED" w:rsidP="004A29ED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4A29ED" w:rsidRDefault="004A29ED" w:rsidP="004A29ED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4A29ED" w:rsidRDefault="004A29ED" w:rsidP="004A29ED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4A29ED" w:rsidRDefault="004A29ED" w:rsidP="004A29ED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4A29ED" w:rsidRDefault="004A29ED" w:rsidP="004A29ED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4A29ED" w:rsidRDefault="004A29ED" w:rsidP="004A29ED">
      <w:pPr>
        <w:spacing w:after="0"/>
        <w:ind w:left="1080"/>
      </w:pPr>
    </w:p>
    <w:p w:rsidR="004A29ED" w:rsidRDefault="004A29ED" w:rsidP="004A29ED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4A29ED" w:rsidRDefault="004A29ED" w:rsidP="004A29ED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4A29ED" w:rsidRDefault="004A29ED" w:rsidP="004A29ED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p w:rsidR="00A502F3" w:rsidRDefault="008C1B50"/>
    <w:sectPr w:rsidR="00A5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ED"/>
    <w:rsid w:val="000E59C7"/>
    <w:rsid w:val="00352919"/>
    <w:rsid w:val="004A29ED"/>
    <w:rsid w:val="004F3B4C"/>
    <w:rsid w:val="005F736F"/>
    <w:rsid w:val="008C1B50"/>
    <w:rsid w:val="009F614B"/>
    <w:rsid w:val="00C15FE6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0F2DD-24BF-4E1E-BDA2-230DF801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ED"/>
    <w:pPr>
      <w:ind w:left="720"/>
      <w:contextualSpacing/>
    </w:pPr>
  </w:style>
  <w:style w:type="character" w:customStyle="1" w:styleId="fno">
    <w:name w:val="_f_no"/>
    <w:basedOn w:val="DefaultParagraphFont"/>
    <w:rsid w:val="004F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Pelayo, Marlene</cp:lastModifiedBy>
  <cp:revision>2</cp:revision>
  <dcterms:created xsi:type="dcterms:W3CDTF">2015-09-16T15:27:00Z</dcterms:created>
  <dcterms:modified xsi:type="dcterms:W3CDTF">2015-09-16T15:27:00Z</dcterms:modified>
</cp:coreProperties>
</file>