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3"/>
        <w:gridCol w:w="5503"/>
      </w:tblGrid>
      <w:tr w:rsidR="00DB7565" w:rsidTr="00FD4270">
        <w:trPr>
          <w:trHeight w:val="126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7565" w:rsidRDefault="00DB7565" w:rsidP="00FD4270">
            <w:pPr>
              <w:spacing w:after="0" w:line="240" w:lineRule="auto"/>
              <w:rPr>
                <w:b/>
                <w:sz w:val="2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41C353" wp14:editId="18EF56A5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-20320</wp:posOffset>
                  </wp:positionV>
                  <wp:extent cx="2971800" cy="1191895"/>
                  <wp:effectExtent l="0" t="0" r="0" b="8255"/>
                  <wp:wrapNone/>
                  <wp:docPr id="1" name="Picture 1" descr="SG_Logo_Colors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G_Logo_Colors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191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:rsidR="00DB7565" w:rsidRDefault="00DB7565" w:rsidP="00FD4270">
            <w:pPr>
              <w:spacing w:after="0" w:line="240" w:lineRule="auto"/>
              <w:rPr>
                <w:b/>
                <w:caps/>
                <w:sz w:val="32"/>
              </w:rPr>
            </w:pPr>
          </w:p>
          <w:p w:rsidR="00DB7565" w:rsidRDefault="00DB7565" w:rsidP="00FD4270">
            <w:pPr>
              <w:spacing w:after="0" w:line="240" w:lineRule="auto"/>
              <w:jc w:val="right"/>
              <w:rPr>
                <w:b/>
                <w:caps/>
                <w:sz w:val="32"/>
              </w:rPr>
            </w:pPr>
            <w:r>
              <w:rPr>
                <w:b/>
                <w:caps/>
                <w:sz w:val="32"/>
              </w:rPr>
              <w:t>Student Government Agenda</w:t>
            </w:r>
          </w:p>
          <w:p w:rsidR="00DB7565" w:rsidRDefault="00DB7565" w:rsidP="00FD4270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Wednesday, October 7, 2015</w:t>
            </w:r>
          </w:p>
          <w:p w:rsidR="00DB7565" w:rsidRDefault="00DB7565" w:rsidP="00FD4270">
            <w:pPr>
              <w:spacing w:after="0" w:line="240" w:lineRule="auto"/>
              <w:jc w:val="right"/>
              <w:rPr>
                <w:sz w:val="28"/>
              </w:rPr>
            </w:pPr>
            <w:r>
              <w:rPr>
                <w:sz w:val="28"/>
              </w:rPr>
              <w:t>9:00 a.m. – 11:00 a.m.</w:t>
            </w:r>
          </w:p>
          <w:p w:rsidR="00DB7565" w:rsidRPr="00427771" w:rsidRDefault="00DB7565" w:rsidP="00FD4270">
            <w:pPr>
              <w:spacing w:after="0" w:line="240" w:lineRule="auto"/>
              <w:jc w:val="right"/>
              <w:rPr>
                <w:sz w:val="28"/>
              </w:rPr>
            </w:pPr>
            <w:r w:rsidRPr="00427771">
              <w:rPr>
                <w:strike/>
                <w:sz w:val="28"/>
              </w:rPr>
              <w:t>Bell Tower 1491</w:t>
            </w:r>
            <w:r w:rsidR="00427771" w:rsidRPr="00427771">
              <w:rPr>
                <w:sz w:val="28"/>
              </w:rPr>
              <w:t>(TBD)</w:t>
            </w:r>
          </w:p>
          <w:p w:rsidR="00DB7565" w:rsidRDefault="00DB7565" w:rsidP="00FD4270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</w:tbl>
    <w:p w:rsidR="00DB7565" w:rsidRDefault="00DB7565" w:rsidP="00DB7565">
      <w:pPr>
        <w:spacing w:after="0" w:line="240" w:lineRule="auto"/>
        <w:rPr>
          <w:b/>
          <w:sz w:val="28"/>
        </w:rPr>
      </w:pPr>
    </w:p>
    <w:p w:rsidR="00DB7565" w:rsidRDefault="00DB7565" w:rsidP="00DB7565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Notice</w:t>
      </w:r>
    </w:p>
    <w:p w:rsidR="00DB7565" w:rsidRDefault="00DB7565" w:rsidP="00DB75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="Calibri"/>
          <w:b/>
          <w:sz w:val="20"/>
        </w:rPr>
        <w:t>NOTICE IS HEREBY GIVEN</w:t>
      </w:r>
      <w:r>
        <w:rPr>
          <w:rFonts w:cs="Calibri"/>
          <w:sz w:val="20"/>
        </w:rPr>
        <w:t xml:space="preserve"> to the general public and to all members of the CSU Channel Islands Student Government that:</w:t>
      </w:r>
    </w:p>
    <w:p w:rsidR="00DB7565" w:rsidRDefault="00DB7565" w:rsidP="00DB7565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0"/>
        </w:rPr>
      </w:pPr>
    </w:p>
    <w:p w:rsidR="00DB7565" w:rsidRDefault="00DB7565" w:rsidP="00DB7565">
      <w:pPr>
        <w:autoSpaceDE w:val="0"/>
        <w:autoSpaceDN w:val="0"/>
        <w:adjustRightInd w:val="0"/>
        <w:ind w:left="720"/>
        <w:rPr>
          <w:rFonts w:cs="Calibri"/>
          <w:sz w:val="20"/>
        </w:rPr>
      </w:pPr>
      <w:r>
        <w:rPr>
          <w:rFonts w:cs="Calibri"/>
          <w:sz w:val="20"/>
        </w:rPr>
        <w:t xml:space="preserve">A meeting of the Student Government Senate will be held on Wednesday, October </w:t>
      </w:r>
      <w:proofErr w:type="gramStart"/>
      <w:r>
        <w:rPr>
          <w:rFonts w:cs="Calibri"/>
          <w:sz w:val="20"/>
        </w:rPr>
        <w:t>7</w:t>
      </w:r>
      <w:r>
        <w:rPr>
          <w:rFonts w:cs="Calibri"/>
          <w:sz w:val="20"/>
          <w:vertAlign w:val="superscript"/>
        </w:rPr>
        <w:t xml:space="preserve">th </w:t>
      </w:r>
      <w:r>
        <w:rPr>
          <w:rFonts w:cs="Calibri"/>
          <w:sz w:val="20"/>
        </w:rPr>
        <w:t>,</w:t>
      </w:r>
      <w:proofErr w:type="gramEnd"/>
      <w:r>
        <w:rPr>
          <w:rFonts w:cs="Calibri"/>
          <w:sz w:val="20"/>
        </w:rPr>
        <w:t xml:space="preserve"> 2015 at 9:00 a.m. at California State University Channel Islands, Bell Tower 1491, located at One University Drive, Camarillo, CA 93012, to consider and act upon the following matters:</w:t>
      </w:r>
    </w:p>
    <w:p w:rsidR="00DB7565" w:rsidRDefault="00DB7565" w:rsidP="00DB7565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Call to Order</w:t>
      </w:r>
    </w:p>
    <w:p w:rsidR="00DB7565" w:rsidRDefault="00DB7565" w:rsidP="00DB756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Call to Order</w:t>
      </w:r>
    </w:p>
    <w:p w:rsidR="00DB7565" w:rsidRDefault="00DB7565" w:rsidP="00DB756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Roll Call</w:t>
      </w:r>
    </w:p>
    <w:p w:rsidR="00DB7565" w:rsidRDefault="00DB7565" w:rsidP="00DB7565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President – </w:t>
      </w:r>
      <w:r>
        <w:rPr>
          <w:rFonts w:cs="Calibri"/>
          <w:lang w:eastAsia="ar-SA"/>
        </w:rPr>
        <w:t>Monique Reyna</w:t>
      </w:r>
    </w:p>
    <w:p w:rsidR="00DB7565" w:rsidRDefault="00DB7565" w:rsidP="00DB7565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Vice President – </w:t>
      </w:r>
      <w:r>
        <w:rPr>
          <w:rFonts w:cs="Calibri"/>
          <w:lang w:eastAsia="ar-SA"/>
        </w:rPr>
        <w:t>Michelle Noyes</w:t>
      </w:r>
    </w:p>
    <w:p w:rsidR="00DB7565" w:rsidRDefault="00DB7565" w:rsidP="00DB7565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Senate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Academic Affairs </w:t>
      </w:r>
      <w:r>
        <w:rPr>
          <w:b/>
        </w:rPr>
        <w:t xml:space="preserve">– </w:t>
      </w:r>
      <w:r>
        <w:rPr>
          <w:rFonts w:eastAsia="Times New Roman"/>
        </w:rPr>
        <w:t>Travis Hunt</w:t>
      </w:r>
      <w:r>
        <w:rPr>
          <w:rFonts w:eastAsia="Times New Roman"/>
          <w:b/>
        </w:rPr>
        <w:t xml:space="preserve"> 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Commuters &amp; Transportation </w:t>
      </w:r>
      <w:r>
        <w:rPr>
          <w:b/>
        </w:rPr>
        <w:t xml:space="preserve">– </w:t>
      </w:r>
      <w:r>
        <w:rPr>
          <w:rFonts w:eastAsia="Times New Roman"/>
        </w:rPr>
        <w:t>Elizabeth Salgado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Housing &amp; Residential Education – </w:t>
      </w:r>
      <w:r>
        <w:rPr>
          <w:rFonts w:eastAsia="Times New Roman"/>
        </w:rPr>
        <w:t>Hannah Senninger</w:t>
      </w:r>
    </w:p>
    <w:p w:rsidR="00DB7565" w:rsidRPr="00ED3884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Social Justice – </w:t>
      </w:r>
      <w:r>
        <w:rPr>
          <w:rFonts w:cs="Calibri"/>
          <w:lang w:eastAsia="ar-SA"/>
        </w:rPr>
        <w:t>Nathan Altman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Student Engagement </w:t>
      </w:r>
      <w:r>
        <w:rPr>
          <w:b/>
        </w:rPr>
        <w:t xml:space="preserve">– </w:t>
      </w:r>
      <w:r>
        <w:rPr>
          <w:rFonts w:eastAsia="Times New Roman"/>
        </w:rPr>
        <w:t xml:space="preserve">Tracy Davis </w:t>
      </w:r>
      <w:r>
        <w:rPr>
          <w:rFonts w:eastAsia="Times New Roman"/>
          <w:b/>
        </w:rPr>
        <w:tab/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Veterans &amp; Non Traditional </w:t>
      </w:r>
      <w:r>
        <w:rPr>
          <w:b/>
        </w:rPr>
        <w:t xml:space="preserve">– </w:t>
      </w:r>
      <w:r>
        <w:rPr>
          <w:rFonts w:eastAsia="Times New Roman"/>
        </w:rPr>
        <w:t>Matt Stanger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eastAsia="Times New Roman"/>
          <w:b/>
        </w:rPr>
        <w:t xml:space="preserve">Wellness &amp; Recreation </w:t>
      </w:r>
      <w:r>
        <w:rPr>
          <w:b/>
        </w:rPr>
        <w:t xml:space="preserve">– </w:t>
      </w:r>
      <w:r>
        <w:rPr>
          <w:rFonts w:eastAsia="Times New Roman"/>
        </w:rPr>
        <w:t>Aron Uribe</w:t>
      </w:r>
    </w:p>
    <w:p w:rsidR="00DB7565" w:rsidRDefault="00DB7565" w:rsidP="00DB7565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Executive.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Director of Operations – </w:t>
      </w:r>
      <w:r>
        <w:rPr>
          <w:rFonts w:cs="Calibri"/>
          <w:lang w:eastAsia="ar-SA"/>
        </w:rPr>
        <w:t>Marlene Pelayo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Director of External Affairs – </w:t>
      </w:r>
      <w:r>
        <w:rPr>
          <w:rFonts w:cs="Calibri"/>
          <w:lang w:eastAsia="ar-SA"/>
        </w:rPr>
        <w:t>John Butzer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Director of Events – 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Chief of Staff –</w:t>
      </w:r>
      <w:r w:rsidRPr="00ED3884">
        <w:rPr>
          <w:rFonts w:cs="Calibri"/>
          <w:lang w:eastAsia="ar-SA"/>
        </w:rPr>
        <w:t xml:space="preserve"> Carla</w:t>
      </w:r>
      <w:r>
        <w:rPr>
          <w:rFonts w:cs="Calibri"/>
          <w:lang w:eastAsia="ar-SA"/>
        </w:rPr>
        <w:t xml:space="preserve"> Mena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Interns –</w:t>
      </w:r>
    </w:p>
    <w:p w:rsidR="00DB7565" w:rsidRPr="00B56379" w:rsidRDefault="00DB7565" w:rsidP="00DB7565">
      <w:pPr>
        <w:pStyle w:val="ListParagraph"/>
        <w:suppressAutoHyphens/>
        <w:autoSpaceDE w:val="0"/>
        <w:autoSpaceDN w:val="0"/>
        <w:adjustRightInd w:val="0"/>
        <w:spacing w:after="0"/>
        <w:ind w:left="2160"/>
        <w:rPr>
          <w:rStyle w:val="fno"/>
          <w:rFonts w:cs="Segoe UI"/>
        </w:rPr>
      </w:pPr>
      <w:r>
        <w:rPr>
          <w:rFonts w:cs="Calibri"/>
          <w:b/>
          <w:lang w:eastAsia="ar-SA"/>
        </w:rPr>
        <w:t>1.</w:t>
      </w:r>
      <w:r>
        <w:rPr>
          <w:rFonts w:cs="Segoe UI"/>
          <w:sz w:val="20"/>
          <w:szCs w:val="20"/>
        </w:rPr>
        <w:t xml:space="preserve"> </w:t>
      </w:r>
      <w:r>
        <w:rPr>
          <w:rStyle w:val="fno"/>
          <w:rFonts w:cs="Segoe UI"/>
        </w:rPr>
        <w:t>Marcos Estrada</w:t>
      </w:r>
    </w:p>
    <w:p w:rsidR="00DB7565" w:rsidRDefault="00DB7565" w:rsidP="00DB7565">
      <w:pPr>
        <w:pStyle w:val="ListParagraph"/>
        <w:suppressAutoHyphens/>
        <w:autoSpaceDE w:val="0"/>
        <w:autoSpaceDN w:val="0"/>
        <w:adjustRightInd w:val="0"/>
        <w:spacing w:after="0"/>
        <w:ind w:left="2160"/>
        <w:rPr>
          <w:rStyle w:val="fno"/>
          <w:rFonts w:cs="Segoe UI"/>
        </w:rPr>
      </w:pPr>
      <w:r>
        <w:rPr>
          <w:rFonts w:cs="Calibri"/>
          <w:b/>
          <w:lang w:eastAsia="ar-SA"/>
        </w:rPr>
        <w:t>2.</w:t>
      </w:r>
      <w:r>
        <w:rPr>
          <w:rStyle w:val="fno"/>
          <w:rFonts w:cs="Segoe UI"/>
        </w:rPr>
        <w:t xml:space="preserve"> Larissa </w:t>
      </w:r>
      <w:proofErr w:type="spellStart"/>
      <w:r>
        <w:rPr>
          <w:rStyle w:val="fno"/>
          <w:rFonts w:cs="Segoe UI"/>
        </w:rPr>
        <w:t>Lagade</w:t>
      </w:r>
      <w:proofErr w:type="spellEnd"/>
    </w:p>
    <w:p w:rsidR="00DB7565" w:rsidRDefault="00DB7565" w:rsidP="00DB7565">
      <w:pPr>
        <w:pStyle w:val="ListParagraph"/>
        <w:suppressAutoHyphens/>
        <w:autoSpaceDE w:val="0"/>
        <w:autoSpaceDN w:val="0"/>
        <w:adjustRightInd w:val="0"/>
        <w:spacing w:after="0"/>
        <w:ind w:left="216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3. </w:t>
      </w:r>
      <w:r>
        <w:rPr>
          <w:rFonts w:cs="Calibri"/>
          <w:lang w:eastAsia="ar-SA"/>
        </w:rPr>
        <w:t>Miranda Nagy</w:t>
      </w:r>
    </w:p>
    <w:p w:rsidR="00DB7565" w:rsidRDefault="00DB7565" w:rsidP="00DB7565">
      <w:pPr>
        <w:pStyle w:val="ListParagraph"/>
        <w:suppressAutoHyphens/>
        <w:autoSpaceDE w:val="0"/>
        <w:autoSpaceDN w:val="0"/>
        <w:adjustRightInd w:val="0"/>
        <w:spacing w:after="0"/>
        <w:ind w:left="2160"/>
        <w:rPr>
          <w:rFonts w:cs="Calibri"/>
          <w:lang w:eastAsia="ar-SA"/>
        </w:rPr>
      </w:pPr>
      <w:r>
        <w:rPr>
          <w:rFonts w:cs="Calibri"/>
          <w:b/>
          <w:lang w:eastAsia="ar-SA"/>
        </w:rPr>
        <w:t>4.</w:t>
      </w:r>
      <w:r>
        <w:rPr>
          <w:rFonts w:cs="Calibri"/>
          <w:lang w:eastAsia="ar-SA"/>
        </w:rPr>
        <w:t xml:space="preserve"> Felix </w:t>
      </w:r>
      <w:proofErr w:type="spellStart"/>
      <w:r>
        <w:rPr>
          <w:rFonts w:cs="Calibri"/>
          <w:lang w:eastAsia="ar-SA"/>
        </w:rPr>
        <w:t>Pambuena</w:t>
      </w:r>
      <w:proofErr w:type="spellEnd"/>
    </w:p>
    <w:p w:rsidR="00DB7565" w:rsidRPr="00B56379" w:rsidRDefault="00DB7565" w:rsidP="00DB7565">
      <w:pPr>
        <w:pStyle w:val="ListParagraph"/>
        <w:suppressAutoHyphens/>
        <w:autoSpaceDE w:val="0"/>
        <w:autoSpaceDN w:val="0"/>
        <w:adjustRightInd w:val="0"/>
        <w:spacing w:after="0"/>
        <w:ind w:left="216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5. </w:t>
      </w:r>
      <w:r>
        <w:rPr>
          <w:rFonts w:cs="Calibri"/>
          <w:lang w:eastAsia="ar-SA"/>
        </w:rPr>
        <w:t>Nicholas Rada</w:t>
      </w:r>
    </w:p>
    <w:p w:rsidR="00DB7565" w:rsidRDefault="00DB7565" w:rsidP="00DB7565">
      <w:pPr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Judicial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lastRenderedPageBreak/>
        <w:t xml:space="preserve">Chief Justice – </w:t>
      </w:r>
      <w:r>
        <w:rPr>
          <w:rFonts w:cs="Calibri"/>
          <w:lang w:eastAsia="ar-SA"/>
        </w:rPr>
        <w:t>James Forrester</w:t>
      </w:r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Associate Justice – </w:t>
      </w:r>
      <w:r w:rsidRPr="001859E8">
        <w:rPr>
          <w:rFonts w:cs="Calibri"/>
          <w:lang w:eastAsia="ar-SA"/>
        </w:rPr>
        <w:t xml:space="preserve">Stephen </w:t>
      </w:r>
      <w:proofErr w:type="spellStart"/>
      <w:r w:rsidRPr="001859E8">
        <w:rPr>
          <w:rFonts w:cs="Calibri"/>
          <w:lang w:eastAsia="ar-SA"/>
        </w:rPr>
        <w:t>Hemedes</w:t>
      </w:r>
      <w:proofErr w:type="spellEnd"/>
    </w:p>
    <w:p w:rsidR="00DB7565" w:rsidRDefault="00DB7565" w:rsidP="00DB7565">
      <w:pPr>
        <w:numPr>
          <w:ilvl w:val="2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Associate Justice –</w:t>
      </w:r>
    </w:p>
    <w:p w:rsidR="00DB7565" w:rsidRPr="00ED3884" w:rsidRDefault="00DB7565" w:rsidP="00DB7565">
      <w:pPr>
        <w:pStyle w:val="ListParagraph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Advisor – </w:t>
      </w:r>
      <w:r>
        <w:rPr>
          <w:rFonts w:cs="Calibri"/>
          <w:lang w:eastAsia="ar-SA"/>
        </w:rPr>
        <w:t>Genesis DeLong</w:t>
      </w:r>
    </w:p>
    <w:p w:rsidR="00DB7565" w:rsidRDefault="00DB7565" w:rsidP="00DB7565">
      <w:pPr>
        <w:pStyle w:val="ListParagraph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Advisor – </w:t>
      </w:r>
      <w:r w:rsidRPr="00ED3884">
        <w:rPr>
          <w:rFonts w:cs="Calibri"/>
          <w:lang w:eastAsia="ar-SA"/>
        </w:rPr>
        <w:t>Bethany Banuelos</w:t>
      </w:r>
    </w:p>
    <w:p w:rsidR="00DB7565" w:rsidRDefault="00DB7565" w:rsidP="00DB7565">
      <w:pPr>
        <w:pStyle w:val="ListParagraph"/>
        <w:numPr>
          <w:ilvl w:val="1"/>
          <w:numId w:val="2"/>
        </w:numPr>
        <w:suppressAutoHyphens/>
        <w:autoSpaceDE w:val="0"/>
        <w:autoSpaceDN w:val="0"/>
        <w:adjustRightInd w:val="0"/>
        <w:spacing w:after="0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Members of the public</w:t>
      </w:r>
    </w:p>
    <w:p w:rsidR="00DB7565" w:rsidRDefault="00DB7565" w:rsidP="00DB756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Approval of the Agenda</w:t>
      </w:r>
    </w:p>
    <w:p w:rsidR="00DB7565" w:rsidRPr="00631AD4" w:rsidRDefault="00DB7565" w:rsidP="00DB756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contextualSpacing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Approval of the Minutes</w:t>
      </w:r>
    </w:p>
    <w:p w:rsidR="00DB7565" w:rsidRDefault="00DB7565" w:rsidP="00DB7565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Public forum</w:t>
      </w:r>
    </w:p>
    <w:p w:rsidR="00DB7565" w:rsidRDefault="00DB7565" w:rsidP="00DB7565">
      <w:pPr>
        <w:autoSpaceDE w:val="0"/>
        <w:autoSpaceDN w:val="0"/>
        <w:adjustRightInd w:val="0"/>
        <w:ind w:left="720"/>
        <w:contextualSpacing/>
        <w:rPr>
          <w:rFonts w:cs="Calibri"/>
          <w:sz w:val="20"/>
        </w:rPr>
      </w:pPr>
      <w:r>
        <w:rPr>
          <w:rFonts w:cs="Calibri"/>
          <w:sz w:val="20"/>
        </w:rPr>
        <w:t>Public forum is intended as a time for any member of the public to address the Senate on issues affecting any student(s) and/or organizations of California State University Channel Islands.</w:t>
      </w:r>
    </w:p>
    <w:p w:rsidR="00DB7565" w:rsidRDefault="00DB7565" w:rsidP="00DB7565">
      <w:pPr>
        <w:autoSpaceDE w:val="0"/>
        <w:autoSpaceDN w:val="0"/>
        <w:adjustRightInd w:val="0"/>
        <w:ind w:left="720"/>
        <w:contextualSpacing/>
        <w:rPr>
          <w:rFonts w:cs="Calibri"/>
          <w:sz w:val="20"/>
        </w:rPr>
      </w:pPr>
    </w:p>
    <w:p w:rsidR="00DB7565" w:rsidRDefault="00DB7565" w:rsidP="00DB7565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Business</w:t>
      </w:r>
    </w:p>
    <w:p w:rsidR="00DB7565" w:rsidRDefault="00DB7565" w:rsidP="00DB756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Unfinished Business</w:t>
      </w:r>
    </w:p>
    <w:p w:rsidR="00DB7565" w:rsidRDefault="00DB7565" w:rsidP="00DB7565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Informational Item –</w:t>
      </w:r>
      <w:r w:rsidRPr="000C7DD1">
        <w:t xml:space="preserve"> none</w:t>
      </w:r>
    </w:p>
    <w:p w:rsidR="00DB7565" w:rsidRDefault="00DB7565" w:rsidP="00DB7565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Discussion Item –</w:t>
      </w:r>
      <w:r w:rsidRPr="000C7DD1">
        <w:t xml:space="preserve"> none</w:t>
      </w:r>
    </w:p>
    <w:p w:rsidR="00DB7565" w:rsidRPr="00F337F9" w:rsidRDefault="00DB7565" w:rsidP="00DB7565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 xml:space="preserve">Action Item – </w:t>
      </w:r>
    </w:p>
    <w:p w:rsidR="00DB7565" w:rsidRPr="00B77741" w:rsidRDefault="00DB7565" w:rsidP="00DB756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New Business</w:t>
      </w:r>
    </w:p>
    <w:p w:rsidR="00DB7565" w:rsidRDefault="00DB7565" w:rsidP="00DB7565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Presentation Item –</w:t>
      </w:r>
    </w:p>
    <w:p w:rsidR="00DB7565" w:rsidRPr="009A042E" w:rsidRDefault="00DB7565" w:rsidP="00DB7565">
      <w:pPr>
        <w:pStyle w:val="ListParagraph"/>
        <w:numPr>
          <w:ilvl w:val="2"/>
          <w:numId w:val="3"/>
        </w:numPr>
      </w:pPr>
      <w:r>
        <w:t>Veterans Center – J</w:t>
      </w:r>
      <w:r w:rsidR="001B5EC8">
        <w:t>ay Derrico (20</w:t>
      </w:r>
      <w:r>
        <w:t xml:space="preserve"> minutes)</w:t>
      </w:r>
    </w:p>
    <w:p w:rsidR="00DB7565" w:rsidRPr="009A042E" w:rsidRDefault="00DB7565" w:rsidP="00DB7565">
      <w:pPr>
        <w:pStyle w:val="ListParagraph"/>
        <w:numPr>
          <w:ilvl w:val="1"/>
          <w:numId w:val="3"/>
        </w:numPr>
      </w:pPr>
      <w:r w:rsidRPr="0097256E">
        <w:rPr>
          <w:b/>
        </w:rPr>
        <w:t>Informational Item</w:t>
      </w:r>
      <w:r>
        <w:rPr>
          <w:b/>
        </w:rPr>
        <w:t xml:space="preserve"> – </w:t>
      </w:r>
    </w:p>
    <w:p w:rsidR="001B5EC8" w:rsidRDefault="001B5EC8" w:rsidP="00DB7565">
      <w:pPr>
        <w:pStyle w:val="ListParagraph"/>
        <w:numPr>
          <w:ilvl w:val="2"/>
          <w:numId w:val="3"/>
        </w:numPr>
      </w:pPr>
      <w:r>
        <w:t xml:space="preserve">CSSA – Director </w:t>
      </w:r>
      <w:r w:rsidR="00535E35">
        <w:t>Butzer (15</w:t>
      </w:r>
      <w:r>
        <w:t xml:space="preserve"> minutes)</w:t>
      </w:r>
    </w:p>
    <w:p w:rsidR="00DB7565" w:rsidRPr="00F337F9" w:rsidRDefault="00DB7565" w:rsidP="00DB7565">
      <w:pPr>
        <w:pStyle w:val="ListParagraph"/>
        <w:numPr>
          <w:ilvl w:val="1"/>
          <w:numId w:val="3"/>
        </w:numPr>
        <w:rPr>
          <w:b/>
        </w:rPr>
      </w:pPr>
      <w:r w:rsidRPr="0097256E">
        <w:rPr>
          <w:b/>
        </w:rPr>
        <w:t xml:space="preserve">Discussion Item </w:t>
      </w:r>
      <w:r>
        <w:rPr>
          <w:b/>
        </w:rPr>
        <w:t xml:space="preserve">– </w:t>
      </w:r>
    </w:p>
    <w:p w:rsidR="00800129" w:rsidRPr="009A042E" w:rsidRDefault="00800129" w:rsidP="00800129">
      <w:pPr>
        <w:pStyle w:val="ListParagraph"/>
        <w:numPr>
          <w:ilvl w:val="2"/>
          <w:numId w:val="3"/>
        </w:numPr>
      </w:pPr>
      <w:r>
        <w:t>Black Lives Matter event- President Reyna (20 minutes)</w:t>
      </w:r>
    </w:p>
    <w:p w:rsidR="00800129" w:rsidRDefault="00800129" w:rsidP="00DB7565">
      <w:pPr>
        <w:pStyle w:val="ListParagraph"/>
        <w:numPr>
          <w:ilvl w:val="2"/>
          <w:numId w:val="3"/>
        </w:numPr>
      </w:pPr>
      <w:r>
        <w:t>Presidential Search – President Reyna and Senator Hunt (20 minutes)</w:t>
      </w:r>
    </w:p>
    <w:p w:rsidR="00DB7565" w:rsidRDefault="00DB7565" w:rsidP="00DB7565">
      <w:pPr>
        <w:pStyle w:val="ListParagraph"/>
        <w:numPr>
          <w:ilvl w:val="2"/>
          <w:numId w:val="3"/>
        </w:numPr>
      </w:pPr>
      <w:r w:rsidRPr="00F337F9">
        <w:t>Tuition</w:t>
      </w:r>
      <w:r>
        <w:t xml:space="preserve"> increase – </w:t>
      </w:r>
      <w:r w:rsidRPr="009A042E">
        <w:t>Director Butzer (</w:t>
      </w:r>
      <w:r w:rsidR="00535E35">
        <w:t>15</w:t>
      </w:r>
      <w:r w:rsidRPr="009A042E">
        <w:t xml:space="preserve"> minutes)</w:t>
      </w:r>
    </w:p>
    <w:p w:rsidR="00800129" w:rsidRDefault="00800129" w:rsidP="00DB7565">
      <w:pPr>
        <w:pStyle w:val="ListParagraph"/>
        <w:numPr>
          <w:ilvl w:val="2"/>
          <w:numId w:val="3"/>
        </w:numPr>
      </w:pPr>
      <w:r>
        <w:t>MSFT funds – Vice President Noyes (15 minutes)</w:t>
      </w:r>
    </w:p>
    <w:p w:rsidR="001B5EC8" w:rsidRPr="00DB7565" w:rsidRDefault="001B5EC8" w:rsidP="001B5EC8">
      <w:pPr>
        <w:pStyle w:val="ListParagraph"/>
        <w:numPr>
          <w:ilvl w:val="2"/>
          <w:numId w:val="3"/>
        </w:numPr>
      </w:pPr>
      <w:r>
        <w:t>Events &amp; Tabling Submission</w:t>
      </w:r>
      <w:r w:rsidRPr="009A042E">
        <w:t xml:space="preserve">– </w:t>
      </w:r>
      <w:r w:rsidR="00800129">
        <w:t>Director Pelayo (15</w:t>
      </w:r>
      <w:r w:rsidRPr="009A042E">
        <w:t xml:space="preserve"> minutes)</w:t>
      </w:r>
    </w:p>
    <w:p w:rsidR="00DB7565" w:rsidRDefault="00DB7565" w:rsidP="00DB7565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Action Item</w:t>
      </w:r>
    </w:p>
    <w:p w:rsidR="00DB7565" w:rsidRDefault="00DB7565" w:rsidP="00DB7565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Reports</w:t>
      </w:r>
    </w:p>
    <w:p w:rsidR="00DB7565" w:rsidRDefault="00DB7565" w:rsidP="00DB7565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Senator Reports</w:t>
      </w:r>
    </w:p>
    <w:p w:rsidR="00DB7565" w:rsidRDefault="00DB7565" w:rsidP="00DB7565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Vice President’s Report</w:t>
      </w:r>
    </w:p>
    <w:p w:rsidR="00DB7565" w:rsidRDefault="00DB7565" w:rsidP="00DB7565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President’s Report</w:t>
      </w:r>
    </w:p>
    <w:p w:rsidR="00DB7565" w:rsidRDefault="00DB7565" w:rsidP="00DB7565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Executive Reports</w:t>
      </w:r>
    </w:p>
    <w:p w:rsidR="00DB7565" w:rsidRDefault="00DB7565" w:rsidP="00DB7565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Judicial Report</w:t>
      </w:r>
    </w:p>
    <w:p w:rsidR="00DB7565" w:rsidRPr="00631AD4" w:rsidRDefault="00DB7565" w:rsidP="00DB7565">
      <w:pPr>
        <w:numPr>
          <w:ilvl w:val="0"/>
          <w:numId w:val="4"/>
        </w:numPr>
        <w:spacing w:after="0"/>
        <w:rPr>
          <w:b/>
        </w:rPr>
      </w:pPr>
      <w:r>
        <w:rPr>
          <w:b/>
        </w:rPr>
        <w:t>Advisor Report</w:t>
      </w:r>
    </w:p>
    <w:p w:rsidR="00DB7565" w:rsidRDefault="00DB7565" w:rsidP="00DB7565">
      <w:pPr>
        <w:shd w:val="clear" w:color="auto" w:fill="C0504D"/>
        <w:rPr>
          <w:b/>
          <w:color w:val="FFFFFF"/>
        </w:rPr>
      </w:pPr>
      <w:r>
        <w:rPr>
          <w:b/>
          <w:color w:val="FFFFFF"/>
        </w:rPr>
        <w:t>Adjournment</w:t>
      </w:r>
    </w:p>
    <w:p w:rsidR="00DB7565" w:rsidRDefault="00DB7565" w:rsidP="00427771">
      <w:pPr>
        <w:numPr>
          <w:ilvl w:val="0"/>
          <w:numId w:val="5"/>
        </w:numPr>
        <w:spacing w:after="0"/>
        <w:rPr>
          <w:b/>
        </w:rPr>
      </w:pPr>
      <w:r>
        <w:rPr>
          <w:b/>
        </w:rPr>
        <w:t xml:space="preserve">Closing Comments </w:t>
      </w:r>
    </w:p>
    <w:p w:rsidR="00A502F3" w:rsidRPr="001B5EC8" w:rsidRDefault="00DB7565" w:rsidP="00427771">
      <w:pPr>
        <w:numPr>
          <w:ilvl w:val="0"/>
          <w:numId w:val="5"/>
        </w:numPr>
        <w:spacing w:after="0"/>
        <w:rPr>
          <w:b/>
        </w:rPr>
      </w:pPr>
      <w:r>
        <w:rPr>
          <w:b/>
        </w:rPr>
        <w:t>Adjournment</w:t>
      </w:r>
      <w:bookmarkEnd w:id="0"/>
    </w:p>
    <w:sectPr w:rsidR="00A502F3" w:rsidRPr="001B5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368F"/>
    <w:multiLevelType w:val="hybridMultilevel"/>
    <w:tmpl w:val="01F4443A"/>
    <w:lvl w:ilvl="0" w:tplc="0270E1D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2D85"/>
    <w:multiLevelType w:val="hybridMultilevel"/>
    <w:tmpl w:val="57444D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7B4942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E0AF6"/>
    <w:multiLevelType w:val="hybridMultilevel"/>
    <w:tmpl w:val="57444D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7B4942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941"/>
    <w:multiLevelType w:val="hybridMultilevel"/>
    <w:tmpl w:val="770A1788"/>
    <w:lvl w:ilvl="0" w:tplc="FDC4F14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43279"/>
    <w:multiLevelType w:val="hybridMultilevel"/>
    <w:tmpl w:val="67DCFB34"/>
    <w:lvl w:ilvl="0" w:tplc="61961CD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65"/>
    <w:rsid w:val="001B5EC8"/>
    <w:rsid w:val="00427771"/>
    <w:rsid w:val="00535E35"/>
    <w:rsid w:val="00561729"/>
    <w:rsid w:val="00800129"/>
    <w:rsid w:val="009F614B"/>
    <w:rsid w:val="00DB7565"/>
    <w:rsid w:val="00E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65"/>
    <w:pPr>
      <w:ind w:left="720"/>
      <w:contextualSpacing/>
    </w:pPr>
  </w:style>
  <w:style w:type="character" w:customStyle="1" w:styleId="fno">
    <w:name w:val="_f_no"/>
    <w:basedOn w:val="DefaultParagraphFont"/>
    <w:rsid w:val="00DB7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65"/>
    <w:pPr>
      <w:ind w:left="720"/>
      <w:contextualSpacing/>
    </w:pPr>
  </w:style>
  <w:style w:type="character" w:customStyle="1" w:styleId="fno">
    <w:name w:val="_f_no"/>
    <w:basedOn w:val="DefaultParagraphFont"/>
    <w:rsid w:val="00DB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Noyes, Michelle (Student)</dc:creator>
  <cp:lastModifiedBy>Briana Pelayo</cp:lastModifiedBy>
  <cp:revision>2</cp:revision>
  <dcterms:created xsi:type="dcterms:W3CDTF">2015-10-10T19:05:00Z</dcterms:created>
  <dcterms:modified xsi:type="dcterms:W3CDTF">2015-10-10T19:05:00Z</dcterms:modified>
</cp:coreProperties>
</file>