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7"/>
        <w:gridCol w:w="5403"/>
      </w:tblGrid>
      <w:tr w:rsidR="009612C8" w:rsidTr="0026230A">
        <w:trPr>
          <w:trHeight w:val="126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12C8" w:rsidRDefault="009612C8" w:rsidP="0026230A">
            <w:pPr>
              <w:spacing w:after="0" w:line="240" w:lineRule="auto"/>
              <w:rPr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5D901B" wp14:editId="326E2BE9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-20320</wp:posOffset>
                  </wp:positionV>
                  <wp:extent cx="2971800" cy="1191895"/>
                  <wp:effectExtent l="0" t="0" r="0" b="8255"/>
                  <wp:wrapNone/>
                  <wp:docPr id="1" name="Picture 1" descr="SG_Logo_Colors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G_Logo_Colors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191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9612C8" w:rsidRDefault="009612C8" w:rsidP="0026230A">
            <w:pPr>
              <w:spacing w:after="0" w:line="240" w:lineRule="auto"/>
              <w:rPr>
                <w:b/>
                <w:caps/>
                <w:sz w:val="32"/>
              </w:rPr>
            </w:pPr>
          </w:p>
          <w:p w:rsidR="009612C8" w:rsidRDefault="00BA5CA6" w:rsidP="0026230A">
            <w:pPr>
              <w:spacing w:after="0" w:line="240" w:lineRule="auto"/>
              <w:jc w:val="right"/>
              <w:rPr>
                <w:b/>
                <w:caps/>
                <w:sz w:val="32"/>
              </w:rPr>
            </w:pPr>
            <w:r>
              <w:rPr>
                <w:b/>
                <w:caps/>
                <w:sz w:val="32"/>
              </w:rPr>
              <w:t>Student Government Minutes</w:t>
            </w:r>
          </w:p>
          <w:p w:rsidR="009612C8" w:rsidRDefault="009612C8" w:rsidP="0026230A">
            <w:pPr>
              <w:spacing w:after="0"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Wednesday, September 30, 2015</w:t>
            </w:r>
          </w:p>
          <w:p w:rsidR="009612C8" w:rsidRDefault="008E366A" w:rsidP="0026230A">
            <w:pPr>
              <w:spacing w:after="0"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9:21</w:t>
            </w:r>
            <w:r w:rsidR="00C715DB">
              <w:rPr>
                <w:sz w:val="28"/>
              </w:rPr>
              <w:t xml:space="preserve"> a.m. – 10:52</w:t>
            </w:r>
            <w:r w:rsidR="009612C8">
              <w:rPr>
                <w:sz w:val="28"/>
              </w:rPr>
              <w:t xml:space="preserve"> a.m.</w:t>
            </w:r>
          </w:p>
          <w:p w:rsidR="009612C8" w:rsidRDefault="009612C8" w:rsidP="0026230A">
            <w:pPr>
              <w:spacing w:after="0"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Student Union Coville Conference Room</w:t>
            </w:r>
          </w:p>
          <w:p w:rsidR="009612C8" w:rsidRDefault="009612C8" w:rsidP="0026230A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</w:tbl>
    <w:p w:rsidR="009612C8" w:rsidRDefault="009612C8" w:rsidP="009612C8">
      <w:pPr>
        <w:spacing w:after="0" w:line="240" w:lineRule="auto"/>
        <w:jc w:val="center"/>
        <w:rPr>
          <w:b/>
          <w:sz w:val="28"/>
        </w:rPr>
      </w:pPr>
    </w:p>
    <w:p w:rsidR="009612C8" w:rsidRDefault="009612C8" w:rsidP="009612C8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Notice</w:t>
      </w:r>
    </w:p>
    <w:p w:rsidR="009612C8" w:rsidRDefault="009612C8" w:rsidP="009612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</w:rPr>
      </w:pPr>
      <w:r>
        <w:rPr>
          <w:rFonts w:cs="Calibri"/>
          <w:b/>
          <w:sz w:val="20"/>
        </w:rPr>
        <w:t>NOTICE IS HEREBY GIVEN</w:t>
      </w:r>
      <w:r>
        <w:rPr>
          <w:rFonts w:cs="Calibri"/>
          <w:sz w:val="20"/>
        </w:rPr>
        <w:t xml:space="preserve"> to the general public and to all members of the CSU Channel Islands Student Government that:</w:t>
      </w:r>
    </w:p>
    <w:p w:rsidR="009612C8" w:rsidRDefault="009612C8" w:rsidP="009612C8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0"/>
        </w:rPr>
      </w:pPr>
    </w:p>
    <w:p w:rsidR="009612C8" w:rsidRDefault="009612C8" w:rsidP="009612C8">
      <w:pPr>
        <w:autoSpaceDE w:val="0"/>
        <w:autoSpaceDN w:val="0"/>
        <w:adjustRightInd w:val="0"/>
        <w:ind w:left="720"/>
        <w:rPr>
          <w:rFonts w:cs="Calibri"/>
          <w:sz w:val="20"/>
        </w:rPr>
      </w:pPr>
      <w:r>
        <w:rPr>
          <w:rFonts w:cs="Calibri"/>
          <w:sz w:val="20"/>
        </w:rPr>
        <w:t>A meeting of the Student Government Senate will be held on Wednesday, September 30</w:t>
      </w:r>
      <w:r>
        <w:rPr>
          <w:rFonts w:cs="Calibri"/>
          <w:sz w:val="20"/>
          <w:vertAlign w:val="superscript"/>
        </w:rPr>
        <w:t xml:space="preserve">th </w:t>
      </w:r>
      <w:r w:rsidR="00ED3884">
        <w:rPr>
          <w:rFonts w:cs="Calibri"/>
          <w:sz w:val="20"/>
        </w:rPr>
        <w:t>, 2015 at 9:30</w:t>
      </w:r>
      <w:r>
        <w:rPr>
          <w:rFonts w:cs="Calibri"/>
          <w:sz w:val="20"/>
        </w:rPr>
        <w:t xml:space="preserve"> a.m. at California State University Channel Islands, Student Union Conference Room (room 1080), located at One University Drive, Camarillo, CA 93012, to consider and act upon the following matters:</w:t>
      </w:r>
    </w:p>
    <w:p w:rsidR="009612C8" w:rsidRDefault="009612C8" w:rsidP="009612C8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Call to Order</w:t>
      </w:r>
    </w:p>
    <w:p w:rsidR="009612C8" w:rsidRDefault="009612C8" w:rsidP="009612C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Call to Order</w:t>
      </w:r>
      <w:r w:rsidR="008E366A">
        <w:rPr>
          <w:rFonts w:cs="Calibri"/>
          <w:b/>
          <w:lang w:eastAsia="ar-SA"/>
        </w:rPr>
        <w:t xml:space="preserve"> – 9:21 a.m. </w:t>
      </w:r>
    </w:p>
    <w:p w:rsidR="009612C8" w:rsidRDefault="009612C8" w:rsidP="009612C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Roll Call</w:t>
      </w:r>
      <w:r w:rsidR="008E366A">
        <w:rPr>
          <w:rFonts w:cs="Calibri"/>
          <w:b/>
          <w:lang w:eastAsia="ar-SA"/>
        </w:rPr>
        <w:t xml:space="preserve"> </w:t>
      </w:r>
    </w:p>
    <w:p w:rsidR="009612C8" w:rsidRDefault="009612C8" w:rsidP="009612C8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President – </w:t>
      </w:r>
      <w:r>
        <w:rPr>
          <w:rFonts w:cs="Calibri"/>
          <w:lang w:eastAsia="ar-SA"/>
        </w:rPr>
        <w:t>Monique Reyna</w:t>
      </w:r>
      <w:r w:rsidR="008E366A">
        <w:rPr>
          <w:rFonts w:cs="Calibri"/>
          <w:lang w:eastAsia="ar-SA"/>
        </w:rPr>
        <w:t xml:space="preserve"> </w:t>
      </w:r>
      <w:r w:rsidR="00927807">
        <w:rPr>
          <w:rFonts w:cs="Calibri"/>
          <w:lang w:eastAsia="ar-SA"/>
        </w:rPr>
        <w:t>(P)</w:t>
      </w:r>
    </w:p>
    <w:p w:rsidR="009612C8" w:rsidRDefault="009612C8" w:rsidP="009612C8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Vice President – </w:t>
      </w:r>
      <w:r>
        <w:rPr>
          <w:rFonts w:cs="Calibri"/>
          <w:lang w:eastAsia="ar-SA"/>
        </w:rPr>
        <w:t>Michelle Noyes</w:t>
      </w:r>
      <w:r w:rsidR="00927807">
        <w:rPr>
          <w:rFonts w:cs="Calibri"/>
          <w:lang w:eastAsia="ar-SA"/>
        </w:rPr>
        <w:t xml:space="preserve"> (P)</w:t>
      </w:r>
    </w:p>
    <w:p w:rsidR="009612C8" w:rsidRDefault="009612C8" w:rsidP="009612C8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Senate</w:t>
      </w:r>
    </w:p>
    <w:p w:rsidR="009612C8" w:rsidRDefault="009612C8" w:rsidP="009612C8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eastAsia="Times New Roman"/>
          <w:b/>
        </w:rPr>
        <w:t xml:space="preserve">Academic Affairs </w:t>
      </w:r>
      <w:r>
        <w:rPr>
          <w:b/>
        </w:rPr>
        <w:t xml:space="preserve">– </w:t>
      </w:r>
      <w:r>
        <w:rPr>
          <w:rFonts w:eastAsia="Times New Roman"/>
        </w:rPr>
        <w:t>Travis Hunt</w:t>
      </w:r>
      <w:r w:rsidR="00927807">
        <w:rPr>
          <w:rFonts w:eastAsia="Times New Roman"/>
        </w:rPr>
        <w:t xml:space="preserve"> (P)</w:t>
      </w:r>
      <w:r>
        <w:rPr>
          <w:rFonts w:eastAsia="Times New Roman"/>
          <w:b/>
        </w:rPr>
        <w:t xml:space="preserve"> </w:t>
      </w:r>
    </w:p>
    <w:p w:rsidR="009612C8" w:rsidRDefault="009612C8" w:rsidP="009612C8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eastAsia="Times New Roman"/>
          <w:b/>
        </w:rPr>
        <w:t xml:space="preserve">Commuters &amp; Transportation </w:t>
      </w:r>
      <w:r>
        <w:rPr>
          <w:b/>
        </w:rPr>
        <w:t xml:space="preserve">– </w:t>
      </w:r>
      <w:r>
        <w:rPr>
          <w:rFonts w:eastAsia="Times New Roman"/>
        </w:rPr>
        <w:t>Elizabeth Salgado</w:t>
      </w:r>
      <w:r w:rsidR="00927807">
        <w:rPr>
          <w:rFonts w:eastAsia="Times New Roman"/>
        </w:rPr>
        <w:t xml:space="preserve"> (E)</w:t>
      </w:r>
    </w:p>
    <w:p w:rsidR="009612C8" w:rsidRDefault="009612C8" w:rsidP="009612C8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eastAsia="Times New Roman"/>
          <w:b/>
        </w:rPr>
        <w:t xml:space="preserve">Housing &amp; Residential Education – </w:t>
      </w:r>
      <w:r>
        <w:rPr>
          <w:rFonts w:eastAsia="Times New Roman"/>
        </w:rPr>
        <w:t>Hannah Senninger</w:t>
      </w:r>
      <w:r w:rsidR="00927807">
        <w:rPr>
          <w:rFonts w:eastAsia="Times New Roman"/>
        </w:rPr>
        <w:t xml:space="preserve"> (P)</w:t>
      </w:r>
    </w:p>
    <w:p w:rsidR="00ED3884" w:rsidRPr="00ED3884" w:rsidRDefault="00ED3884" w:rsidP="009612C8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Social Justice – </w:t>
      </w:r>
      <w:r>
        <w:rPr>
          <w:rFonts w:cs="Calibri"/>
          <w:lang w:eastAsia="ar-SA"/>
        </w:rPr>
        <w:t>Nathan Altman</w:t>
      </w:r>
      <w:r w:rsidR="00927807">
        <w:rPr>
          <w:rFonts w:cs="Calibri"/>
          <w:lang w:eastAsia="ar-SA"/>
        </w:rPr>
        <w:t xml:space="preserve"> (P)</w:t>
      </w:r>
    </w:p>
    <w:p w:rsidR="009612C8" w:rsidRDefault="009612C8" w:rsidP="009612C8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eastAsia="Times New Roman"/>
          <w:b/>
        </w:rPr>
        <w:t xml:space="preserve">Student Engagement </w:t>
      </w:r>
      <w:r>
        <w:rPr>
          <w:b/>
        </w:rPr>
        <w:t xml:space="preserve">– </w:t>
      </w:r>
      <w:r w:rsidR="00927807">
        <w:rPr>
          <w:rFonts w:eastAsia="Times New Roman"/>
        </w:rPr>
        <w:t>Tracy Davis (P)</w:t>
      </w:r>
    </w:p>
    <w:p w:rsidR="009612C8" w:rsidRDefault="009612C8" w:rsidP="009612C8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eastAsia="Times New Roman"/>
          <w:b/>
        </w:rPr>
        <w:t xml:space="preserve">Veterans &amp; Non Traditional </w:t>
      </w:r>
      <w:r>
        <w:rPr>
          <w:b/>
        </w:rPr>
        <w:t xml:space="preserve">– </w:t>
      </w:r>
      <w:r>
        <w:rPr>
          <w:rFonts w:eastAsia="Times New Roman"/>
        </w:rPr>
        <w:t>Matt Stanger</w:t>
      </w:r>
      <w:r w:rsidR="00927807">
        <w:rPr>
          <w:rFonts w:eastAsia="Times New Roman"/>
        </w:rPr>
        <w:t xml:space="preserve"> (P)</w:t>
      </w:r>
    </w:p>
    <w:p w:rsidR="009612C8" w:rsidRDefault="009612C8" w:rsidP="009612C8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eastAsia="Times New Roman"/>
          <w:b/>
        </w:rPr>
        <w:t xml:space="preserve">Wellness &amp; Recreation </w:t>
      </w:r>
      <w:r>
        <w:rPr>
          <w:b/>
        </w:rPr>
        <w:t xml:space="preserve">– </w:t>
      </w:r>
      <w:r>
        <w:rPr>
          <w:rFonts w:eastAsia="Times New Roman"/>
        </w:rPr>
        <w:t>Aron Uribe</w:t>
      </w:r>
      <w:r w:rsidR="00927807">
        <w:rPr>
          <w:rFonts w:eastAsia="Times New Roman"/>
        </w:rPr>
        <w:t xml:space="preserve"> (P)</w:t>
      </w:r>
    </w:p>
    <w:p w:rsidR="009612C8" w:rsidRDefault="009612C8" w:rsidP="009612C8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Executive.</w:t>
      </w:r>
    </w:p>
    <w:p w:rsidR="009612C8" w:rsidRDefault="009612C8" w:rsidP="009612C8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Director of Operations – </w:t>
      </w:r>
      <w:r>
        <w:rPr>
          <w:rFonts w:cs="Calibri"/>
          <w:lang w:eastAsia="ar-SA"/>
        </w:rPr>
        <w:t>Marlene Pelayo</w:t>
      </w:r>
      <w:r w:rsidR="00927807">
        <w:rPr>
          <w:rFonts w:cs="Calibri"/>
          <w:lang w:eastAsia="ar-SA"/>
        </w:rPr>
        <w:t xml:space="preserve"> (P)</w:t>
      </w:r>
    </w:p>
    <w:p w:rsidR="009612C8" w:rsidRDefault="009612C8" w:rsidP="009612C8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Director of External Affairs – </w:t>
      </w:r>
      <w:r>
        <w:rPr>
          <w:rFonts w:cs="Calibri"/>
          <w:lang w:eastAsia="ar-SA"/>
        </w:rPr>
        <w:t>John Butzer</w:t>
      </w:r>
      <w:r w:rsidR="00927807">
        <w:rPr>
          <w:rFonts w:cs="Calibri"/>
          <w:lang w:eastAsia="ar-SA"/>
        </w:rPr>
        <w:t xml:space="preserve"> (P)</w:t>
      </w:r>
    </w:p>
    <w:p w:rsidR="009612C8" w:rsidRDefault="009612C8" w:rsidP="009612C8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Director of Events – </w:t>
      </w:r>
    </w:p>
    <w:p w:rsidR="009612C8" w:rsidRDefault="009612C8" w:rsidP="009612C8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Chief of Staff –</w:t>
      </w:r>
      <w:r w:rsidRPr="00ED3884">
        <w:rPr>
          <w:rFonts w:cs="Calibri"/>
          <w:lang w:eastAsia="ar-SA"/>
        </w:rPr>
        <w:t xml:space="preserve"> </w:t>
      </w:r>
      <w:r w:rsidR="00ED3884" w:rsidRPr="00ED3884">
        <w:rPr>
          <w:rFonts w:cs="Calibri"/>
          <w:lang w:eastAsia="ar-SA"/>
        </w:rPr>
        <w:t>Carla</w:t>
      </w:r>
      <w:r w:rsidR="000C7DD1">
        <w:rPr>
          <w:rFonts w:cs="Calibri"/>
          <w:lang w:eastAsia="ar-SA"/>
        </w:rPr>
        <w:t xml:space="preserve"> Mena</w:t>
      </w:r>
      <w:r w:rsidR="00927807">
        <w:rPr>
          <w:rFonts w:cs="Calibri"/>
          <w:lang w:eastAsia="ar-SA"/>
        </w:rPr>
        <w:t xml:space="preserve"> (P)</w:t>
      </w:r>
    </w:p>
    <w:p w:rsidR="009612C8" w:rsidRDefault="009612C8" w:rsidP="009612C8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Interns –</w:t>
      </w:r>
    </w:p>
    <w:p w:rsidR="009612C8" w:rsidRPr="00B56379" w:rsidRDefault="009612C8" w:rsidP="009612C8">
      <w:pPr>
        <w:pStyle w:val="ListParagraph"/>
        <w:suppressAutoHyphens/>
        <w:autoSpaceDE w:val="0"/>
        <w:autoSpaceDN w:val="0"/>
        <w:adjustRightInd w:val="0"/>
        <w:spacing w:after="0"/>
        <w:ind w:left="2160"/>
        <w:rPr>
          <w:rStyle w:val="fno"/>
          <w:rFonts w:cs="Segoe UI"/>
        </w:rPr>
      </w:pPr>
      <w:r>
        <w:rPr>
          <w:rFonts w:cs="Calibri"/>
          <w:b/>
          <w:lang w:eastAsia="ar-SA"/>
        </w:rPr>
        <w:t>1.</w:t>
      </w:r>
      <w:r>
        <w:rPr>
          <w:rFonts w:cs="Segoe UI"/>
          <w:sz w:val="20"/>
          <w:szCs w:val="20"/>
        </w:rPr>
        <w:t xml:space="preserve"> </w:t>
      </w:r>
      <w:r w:rsidRPr="00B56379">
        <w:rPr>
          <w:rStyle w:val="fno"/>
          <w:rFonts w:cs="Segoe UI"/>
        </w:rPr>
        <w:t>Felix Pambuena</w:t>
      </w:r>
      <w:r w:rsidR="00927807">
        <w:rPr>
          <w:rStyle w:val="fno"/>
          <w:rFonts w:cs="Segoe UI"/>
        </w:rPr>
        <w:t xml:space="preserve"> (A)</w:t>
      </w:r>
    </w:p>
    <w:p w:rsidR="009612C8" w:rsidRDefault="009612C8" w:rsidP="009612C8">
      <w:pPr>
        <w:pStyle w:val="ListParagraph"/>
        <w:suppressAutoHyphens/>
        <w:autoSpaceDE w:val="0"/>
        <w:autoSpaceDN w:val="0"/>
        <w:adjustRightInd w:val="0"/>
        <w:spacing w:after="0"/>
        <w:ind w:left="2160"/>
        <w:rPr>
          <w:rStyle w:val="fno"/>
          <w:rFonts w:cs="Segoe UI"/>
        </w:rPr>
      </w:pPr>
      <w:r w:rsidRPr="00B56379">
        <w:rPr>
          <w:rFonts w:cs="Calibri"/>
          <w:b/>
          <w:lang w:eastAsia="ar-SA"/>
        </w:rPr>
        <w:t xml:space="preserve">2. </w:t>
      </w:r>
      <w:r w:rsidR="00927807">
        <w:rPr>
          <w:rStyle w:val="fno"/>
          <w:rFonts w:cs="Segoe UI"/>
        </w:rPr>
        <w:t>Marcos Estrada (A)</w:t>
      </w:r>
    </w:p>
    <w:p w:rsidR="00BA5CA6" w:rsidRPr="00DB79C9" w:rsidRDefault="00BA5CA6" w:rsidP="009612C8">
      <w:pPr>
        <w:pStyle w:val="ListParagraph"/>
        <w:suppressAutoHyphens/>
        <w:autoSpaceDE w:val="0"/>
        <w:autoSpaceDN w:val="0"/>
        <w:adjustRightInd w:val="0"/>
        <w:spacing w:after="0"/>
        <w:ind w:left="2160"/>
        <w:rPr>
          <w:rFonts w:cs="Calibri"/>
          <w:lang w:eastAsia="ar-SA"/>
        </w:rPr>
      </w:pPr>
      <w:r>
        <w:rPr>
          <w:rFonts w:cs="Calibri"/>
          <w:b/>
          <w:lang w:eastAsia="ar-SA"/>
        </w:rPr>
        <w:t>3</w:t>
      </w:r>
      <w:r w:rsidRPr="00DB79C9">
        <w:rPr>
          <w:rFonts w:cs="Calibri"/>
          <w:lang w:eastAsia="ar-SA"/>
        </w:rPr>
        <w:t>. Nick Rada</w:t>
      </w:r>
      <w:r w:rsidR="00927807">
        <w:rPr>
          <w:rFonts w:cs="Calibri"/>
          <w:lang w:eastAsia="ar-SA"/>
        </w:rPr>
        <w:t xml:space="preserve"> (A)</w:t>
      </w:r>
    </w:p>
    <w:p w:rsidR="00BA5CA6" w:rsidRPr="00DB79C9" w:rsidRDefault="00BA5CA6" w:rsidP="009612C8">
      <w:pPr>
        <w:pStyle w:val="ListParagraph"/>
        <w:suppressAutoHyphens/>
        <w:autoSpaceDE w:val="0"/>
        <w:autoSpaceDN w:val="0"/>
        <w:adjustRightInd w:val="0"/>
        <w:spacing w:after="0"/>
        <w:ind w:left="2160"/>
        <w:rPr>
          <w:rFonts w:cs="Calibri"/>
          <w:lang w:eastAsia="ar-SA"/>
        </w:rPr>
      </w:pPr>
      <w:r w:rsidRPr="00DB79C9">
        <w:rPr>
          <w:rFonts w:cs="Calibri"/>
          <w:lang w:eastAsia="ar-SA"/>
        </w:rPr>
        <w:t>4. Larisa Lange</w:t>
      </w:r>
      <w:r w:rsidR="00927807">
        <w:rPr>
          <w:rFonts w:cs="Calibri"/>
          <w:lang w:eastAsia="ar-SA"/>
        </w:rPr>
        <w:t xml:space="preserve"> (A)</w:t>
      </w:r>
    </w:p>
    <w:p w:rsidR="009612C8" w:rsidRDefault="009612C8" w:rsidP="009612C8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Judicial.</w:t>
      </w:r>
    </w:p>
    <w:p w:rsidR="009612C8" w:rsidRDefault="009612C8" w:rsidP="009612C8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Chief Justice – </w:t>
      </w:r>
      <w:r>
        <w:rPr>
          <w:rFonts w:cs="Calibri"/>
          <w:lang w:eastAsia="ar-SA"/>
        </w:rPr>
        <w:t>James Forrester</w:t>
      </w:r>
      <w:r w:rsidR="00927807">
        <w:rPr>
          <w:rFonts w:cs="Calibri"/>
          <w:lang w:eastAsia="ar-SA"/>
        </w:rPr>
        <w:t xml:space="preserve"> (P)</w:t>
      </w:r>
    </w:p>
    <w:p w:rsidR="009612C8" w:rsidRDefault="009612C8" w:rsidP="009612C8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lastRenderedPageBreak/>
        <w:t xml:space="preserve">Associate Justice – </w:t>
      </w:r>
      <w:r w:rsidRPr="001859E8">
        <w:rPr>
          <w:rFonts w:cs="Calibri"/>
          <w:lang w:eastAsia="ar-SA"/>
        </w:rPr>
        <w:t>Stephen Hemedes</w:t>
      </w:r>
      <w:r w:rsidR="00927807">
        <w:rPr>
          <w:rFonts w:cs="Calibri"/>
          <w:lang w:eastAsia="ar-SA"/>
        </w:rPr>
        <w:t xml:space="preserve"> (P)</w:t>
      </w:r>
    </w:p>
    <w:p w:rsidR="009612C8" w:rsidRDefault="009612C8" w:rsidP="009612C8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Associate Justice –</w:t>
      </w:r>
    </w:p>
    <w:p w:rsidR="009612C8" w:rsidRPr="00ED3884" w:rsidRDefault="00ED3884" w:rsidP="009612C8">
      <w:pPr>
        <w:pStyle w:val="ListParagraph"/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Advisor – </w:t>
      </w:r>
      <w:r w:rsidR="009612C8">
        <w:rPr>
          <w:rFonts w:cs="Calibri"/>
          <w:lang w:eastAsia="ar-SA"/>
        </w:rPr>
        <w:t>Genesis DeLong</w:t>
      </w:r>
      <w:r w:rsidR="00927807">
        <w:rPr>
          <w:rFonts w:cs="Calibri"/>
          <w:lang w:eastAsia="ar-SA"/>
        </w:rPr>
        <w:t xml:space="preserve"> (P)</w:t>
      </w:r>
    </w:p>
    <w:p w:rsidR="00ED3884" w:rsidRDefault="00ED3884" w:rsidP="00ED3884">
      <w:pPr>
        <w:pStyle w:val="ListParagraph"/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Advisor – </w:t>
      </w:r>
      <w:r w:rsidRPr="00ED3884">
        <w:rPr>
          <w:rFonts w:cs="Calibri"/>
          <w:lang w:eastAsia="ar-SA"/>
        </w:rPr>
        <w:t>Bethany Banuelos</w:t>
      </w:r>
      <w:r w:rsidR="00927807">
        <w:rPr>
          <w:rFonts w:cs="Calibri"/>
          <w:lang w:eastAsia="ar-SA"/>
        </w:rPr>
        <w:t xml:space="preserve"> (P)</w:t>
      </w:r>
    </w:p>
    <w:p w:rsidR="009612C8" w:rsidRDefault="009612C8" w:rsidP="009612C8">
      <w:pPr>
        <w:pStyle w:val="ListParagraph"/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Members of the public</w:t>
      </w:r>
    </w:p>
    <w:p w:rsidR="00DB79C9" w:rsidRDefault="00DB79C9" w:rsidP="00DB79C9">
      <w:pPr>
        <w:pStyle w:val="ListParagraph"/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rPr>
          <w:rFonts w:cs="Calibri"/>
          <w:lang w:eastAsia="ar-SA"/>
        </w:rPr>
      </w:pPr>
      <w:r w:rsidRPr="00DB79C9">
        <w:rPr>
          <w:rFonts w:cs="Calibri"/>
          <w:lang w:eastAsia="ar-SA"/>
        </w:rPr>
        <w:t>Robert Dennis</w:t>
      </w:r>
    </w:p>
    <w:p w:rsidR="00DB79C9" w:rsidRDefault="00DB79C9" w:rsidP="00DB79C9">
      <w:pPr>
        <w:pStyle w:val="ListParagraph"/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rPr>
          <w:rFonts w:cs="Calibri"/>
          <w:lang w:eastAsia="ar-SA"/>
        </w:rPr>
      </w:pPr>
      <w:r>
        <w:rPr>
          <w:rFonts w:cs="Calibri"/>
          <w:lang w:eastAsia="ar-SA"/>
        </w:rPr>
        <w:t>Daniel Glassman</w:t>
      </w:r>
    </w:p>
    <w:p w:rsidR="008E366A" w:rsidRDefault="00927807" w:rsidP="00DB79C9">
      <w:pPr>
        <w:pStyle w:val="ListParagraph"/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rPr>
          <w:rFonts w:cs="Calibri"/>
          <w:lang w:eastAsia="ar-SA"/>
        </w:rPr>
      </w:pPr>
      <w:r>
        <w:rPr>
          <w:rFonts w:cs="Calibri"/>
          <w:lang w:eastAsia="ar-SA"/>
        </w:rPr>
        <w:t>Morgan Culbertson</w:t>
      </w:r>
    </w:p>
    <w:p w:rsidR="008E366A" w:rsidRDefault="008E366A" w:rsidP="00DB79C9">
      <w:pPr>
        <w:pStyle w:val="ListParagraph"/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rPr>
          <w:rFonts w:cs="Calibri"/>
          <w:lang w:eastAsia="ar-SA"/>
        </w:rPr>
      </w:pPr>
      <w:r>
        <w:rPr>
          <w:rFonts w:cs="Calibri"/>
          <w:lang w:eastAsia="ar-SA"/>
        </w:rPr>
        <w:t>Zach Ingram</w:t>
      </w:r>
    </w:p>
    <w:p w:rsidR="008E366A" w:rsidRPr="00DB79C9" w:rsidRDefault="008E366A" w:rsidP="00DB79C9">
      <w:pPr>
        <w:pStyle w:val="ListParagraph"/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rPr>
          <w:rFonts w:cs="Calibri"/>
          <w:lang w:eastAsia="ar-SA"/>
        </w:rPr>
      </w:pPr>
      <w:r>
        <w:rPr>
          <w:rFonts w:cs="Calibri"/>
          <w:lang w:eastAsia="ar-SA"/>
        </w:rPr>
        <w:t>Jannete Sanchez</w:t>
      </w:r>
    </w:p>
    <w:p w:rsidR="00927807" w:rsidRDefault="009612C8" w:rsidP="009612C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Approval of the Agenda</w:t>
      </w:r>
      <w:r w:rsidR="008E366A">
        <w:rPr>
          <w:rFonts w:cs="Calibri"/>
          <w:b/>
          <w:lang w:eastAsia="ar-SA"/>
        </w:rPr>
        <w:t xml:space="preserve"> – </w:t>
      </w:r>
    </w:p>
    <w:p w:rsidR="00927807" w:rsidRPr="00927807" w:rsidRDefault="00927807" w:rsidP="00927807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 w:rsidRPr="00927807">
        <w:rPr>
          <w:rFonts w:cs="Calibri"/>
          <w:lang w:eastAsia="ar-SA"/>
        </w:rPr>
        <w:t xml:space="preserve">Motion to approve the agenda made by Senator </w:t>
      </w:r>
      <w:r w:rsidR="008E366A" w:rsidRPr="00927807">
        <w:rPr>
          <w:rFonts w:cs="Calibri"/>
          <w:lang w:eastAsia="ar-SA"/>
        </w:rPr>
        <w:t>Senninger</w:t>
      </w:r>
      <w:r>
        <w:rPr>
          <w:rFonts w:cs="Calibri"/>
          <w:lang w:eastAsia="ar-SA"/>
        </w:rPr>
        <w:t>.</w:t>
      </w:r>
    </w:p>
    <w:p w:rsidR="009612C8" w:rsidRPr="00927807" w:rsidRDefault="00927807" w:rsidP="00927807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lang w:eastAsia="ar-SA"/>
        </w:rPr>
        <w:t>Motion seconded by</w:t>
      </w:r>
      <w:r w:rsidR="008E366A" w:rsidRPr="00927807">
        <w:rPr>
          <w:rFonts w:cs="Calibri"/>
          <w:b/>
          <w:lang w:eastAsia="ar-SA"/>
        </w:rPr>
        <w:t xml:space="preserve"> </w:t>
      </w:r>
      <w:r w:rsidRPr="00927807">
        <w:rPr>
          <w:rFonts w:cs="Calibri"/>
          <w:lang w:eastAsia="ar-SA"/>
        </w:rPr>
        <w:t>Senator Altman.</w:t>
      </w:r>
      <w:r>
        <w:rPr>
          <w:rFonts w:cs="Calibri"/>
          <w:b/>
          <w:lang w:eastAsia="ar-SA"/>
        </w:rPr>
        <w:t xml:space="preserve"> </w:t>
      </w:r>
    </w:p>
    <w:p w:rsidR="00927807" w:rsidRDefault="009612C8" w:rsidP="009612C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Approval of the Minutes</w:t>
      </w:r>
      <w:r w:rsidR="008E366A">
        <w:rPr>
          <w:rFonts w:cs="Calibri"/>
          <w:b/>
          <w:lang w:eastAsia="ar-SA"/>
        </w:rPr>
        <w:t xml:space="preserve"> – </w:t>
      </w:r>
    </w:p>
    <w:p w:rsidR="00927807" w:rsidRPr="00927807" w:rsidRDefault="00927807" w:rsidP="00927807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lang w:eastAsia="ar-SA"/>
        </w:rPr>
      </w:pPr>
      <w:r w:rsidRPr="00927807">
        <w:rPr>
          <w:rFonts w:cs="Calibri"/>
          <w:lang w:eastAsia="ar-SA"/>
        </w:rPr>
        <w:t>Motion to approve the minutes made by Senator Uribe.</w:t>
      </w:r>
    </w:p>
    <w:p w:rsidR="009612C8" w:rsidRPr="00927807" w:rsidRDefault="00927807" w:rsidP="00927807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lang w:eastAsia="ar-SA"/>
        </w:rPr>
      </w:pPr>
      <w:r w:rsidRPr="00927807">
        <w:rPr>
          <w:rFonts w:cs="Calibri"/>
          <w:lang w:eastAsia="ar-SA"/>
        </w:rPr>
        <w:t>Motion seconded by Senator Davis.</w:t>
      </w:r>
    </w:p>
    <w:p w:rsidR="009612C8" w:rsidRDefault="009612C8" w:rsidP="009612C8">
      <w:pPr>
        <w:spacing w:after="0"/>
        <w:rPr>
          <w:b/>
        </w:rPr>
      </w:pPr>
    </w:p>
    <w:p w:rsidR="009612C8" w:rsidRDefault="009612C8" w:rsidP="009612C8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Public forum</w:t>
      </w:r>
    </w:p>
    <w:p w:rsidR="009612C8" w:rsidRDefault="009612C8" w:rsidP="009612C8">
      <w:pPr>
        <w:autoSpaceDE w:val="0"/>
        <w:autoSpaceDN w:val="0"/>
        <w:adjustRightInd w:val="0"/>
        <w:ind w:left="720"/>
        <w:contextualSpacing/>
        <w:rPr>
          <w:rFonts w:cs="Calibri"/>
          <w:sz w:val="20"/>
        </w:rPr>
      </w:pPr>
      <w:r>
        <w:rPr>
          <w:rFonts w:cs="Calibri"/>
          <w:sz w:val="20"/>
        </w:rPr>
        <w:t>Public forum is intended as a time for any member of the public to address the Senate on issues affecting any student(s) and/or organizations of California State University Channel Islands.</w:t>
      </w:r>
    </w:p>
    <w:p w:rsidR="009612C8" w:rsidRDefault="009612C8" w:rsidP="009612C8">
      <w:pPr>
        <w:autoSpaceDE w:val="0"/>
        <w:autoSpaceDN w:val="0"/>
        <w:adjustRightInd w:val="0"/>
        <w:ind w:left="720"/>
        <w:contextualSpacing/>
        <w:rPr>
          <w:rFonts w:cs="Calibri"/>
          <w:sz w:val="20"/>
        </w:rPr>
      </w:pPr>
    </w:p>
    <w:p w:rsidR="009612C8" w:rsidRDefault="009612C8" w:rsidP="009612C8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Business</w:t>
      </w:r>
    </w:p>
    <w:p w:rsidR="009612C8" w:rsidRDefault="009612C8" w:rsidP="009612C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Unfinished Business</w:t>
      </w:r>
    </w:p>
    <w:p w:rsidR="009612C8" w:rsidRDefault="009612C8" w:rsidP="009612C8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Informational Item</w:t>
      </w:r>
      <w:r w:rsidR="00ED3884">
        <w:rPr>
          <w:b/>
        </w:rPr>
        <w:t xml:space="preserve"> –</w:t>
      </w:r>
      <w:r w:rsidR="00ED3884" w:rsidRPr="000C7DD1">
        <w:t xml:space="preserve"> none</w:t>
      </w:r>
    </w:p>
    <w:p w:rsidR="009612C8" w:rsidRDefault="009612C8" w:rsidP="009612C8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Discussion Item</w:t>
      </w:r>
      <w:r w:rsidR="00ED3884">
        <w:rPr>
          <w:b/>
        </w:rPr>
        <w:t xml:space="preserve"> –</w:t>
      </w:r>
      <w:r w:rsidR="00ED3884" w:rsidRPr="000C7DD1">
        <w:t xml:space="preserve"> none</w:t>
      </w:r>
    </w:p>
    <w:p w:rsidR="009612C8" w:rsidRDefault="009612C8" w:rsidP="009612C8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Action Item</w:t>
      </w:r>
      <w:r w:rsidR="00ED3884">
        <w:rPr>
          <w:b/>
        </w:rPr>
        <w:t xml:space="preserve"> – </w:t>
      </w:r>
      <w:r w:rsidR="00ED3884" w:rsidRPr="000C7DD1">
        <w:t>none</w:t>
      </w:r>
    </w:p>
    <w:p w:rsidR="00ED3884" w:rsidRPr="00B77741" w:rsidRDefault="009612C8" w:rsidP="00B7774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New Business</w:t>
      </w:r>
    </w:p>
    <w:p w:rsidR="009612C8" w:rsidRDefault="009612C8" w:rsidP="009612C8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 xml:space="preserve">Presentation Item </w:t>
      </w:r>
    </w:p>
    <w:p w:rsidR="009612C8" w:rsidRDefault="000C7DD1" w:rsidP="00927807">
      <w:pPr>
        <w:pStyle w:val="ListParagraph"/>
        <w:numPr>
          <w:ilvl w:val="2"/>
          <w:numId w:val="8"/>
        </w:numPr>
      </w:pPr>
      <w:r>
        <w:t>Assemblywoman</w:t>
      </w:r>
      <w:r w:rsidR="00B77741">
        <w:t xml:space="preserve"> Jacqui Irwin (1 hour</w:t>
      </w:r>
      <w:r w:rsidR="009612C8">
        <w:t>)</w:t>
      </w:r>
    </w:p>
    <w:p w:rsidR="00927807" w:rsidRDefault="00562139" w:rsidP="00927807">
      <w:pPr>
        <w:pStyle w:val="ListParagraph"/>
        <w:numPr>
          <w:ilvl w:val="2"/>
          <w:numId w:val="8"/>
        </w:numPr>
      </w:pPr>
      <w:r>
        <w:t xml:space="preserve">President Reyna talked about an increase in the asking of the 97 million and asked if this will be able to </w:t>
      </w:r>
      <w:r w:rsidR="00927807">
        <w:t>pass</w:t>
      </w:r>
      <w:r>
        <w:t xml:space="preserve">. </w:t>
      </w:r>
    </w:p>
    <w:p w:rsidR="00562139" w:rsidRDefault="00927807" w:rsidP="00927807">
      <w:pPr>
        <w:pStyle w:val="ListParagraph"/>
        <w:numPr>
          <w:ilvl w:val="3"/>
          <w:numId w:val="9"/>
        </w:numPr>
      </w:pPr>
      <w:r>
        <w:t xml:space="preserve">Assemblywoman </w:t>
      </w:r>
      <w:r w:rsidR="00562139">
        <w:t xml:space="preserve">Irwin believes that they need to see that slots are expanding. </w:t>
      </w:r>
    </w:p>
    <w:p w:rsidR="00562139" w:rsidRDefault="00562139" w:rsidP="00927807">
      <w:pPr>
        <w:pStyle w:val="ListParagraph"/>
        <w:numPr>
          <w:ilvl w:val="2"/>
          <w:numId w:val="8"/>
        </w:numPr>
      </w:pPr>
      <w:r>
        <w:t>Director Butzer asked what types of engineering programs would be added.</w:t>
      </w:r>
    </w:p>
    <w:p w:rsidR="00562139" w:rsidRDefault="00562139" w:rsidP="00927807">
      <w:pPr>
        <w:pStyle w:val="ListParagraph"/>
        <w:numPr>
          <w:ilvl w:val="3"/>
          <w:numId w:val="8"/>
        </w:numPr>
      </w:pPr>
      <w:r>
        <w:t>Irwin says it will be mechatronics which is very close to systems engineering. They are trying to make sure the fundi</w:t>
      </w:r>
      <w:r w:rsidR="00927807">
        <w:t>ng is in the budget to assure</w:t>
      </w:r>
      <w:r>
        <w:t xml:space="preserve"> it can get started sometime next fall. </w:t>
      </w:r>
    </w:p>
    <w:p w:rsidR="00562139" w:rsidRDefault="00562139" w:rsidP="00927807">
      <w:pPr>
        <w:pStyle w:val="ListParagraph"/>
        <w:numPr>
          <w:ilvl w:val="2"/>
          <w:numId w:val="8"/>
        </w:numPr>
      </w:pPr>
      <w:r>
        <w:t>Vice President Noyes asked what kind of vision she has for the CI 2025 plan.</w:t>
      </w:r>
    </w:p>
    <w:p w:rsidR="00562139" w:rsidRDefault="00562139" w:rsidP="00927807">
      <w:pPr>
        <w:pStyle w:val="ListParagraph"/>
        <w:numPr>
          <w:ilvl w:val="3"/>
          <w:numId w:val="8"/>
        </w:numPr>
      </w:pPr>
      <w:r>
        <w:t>She thinks it is something she doesn’t really want to interfere in. She is very supportive, but does not feel she is in a position to give input to that. Spoke positively of the campus.</w:t>
      </w:r>
    </w:p>
    <w:p w:rsidR="00562139" w:rsidRDefault="00562139" w:rsidP="00927807">
      <w:pPr>
        <w:pStyle w:val="ListParagraph"/>
        <w:numPr>
          <w:ilvl w:val="2"/>
          <w:numId w:val="8"/>
        </w:numPr>
      </w:pPr>
      <w:r>
        <w:lastRenderedPageBreak/>
        <w:t>Senator</w:t>
      </w:r>
      <w:r w:rsidR="00927807">
        <w:t xml:space="preserve"> Uribe asked why she chose to transition</w:t>
      </w:r>
      <w:r>
        <w:t xml:space="preserve"> from engineering to public office.</w:t>
      </w:r>
    </w:p>
    <w:p w:rsidR="00562139" w:rsidRDefault="00562139" w:rsidP="00927807">
      <w:pPr>
        <w:pStyle w:val="ListParagraph"/>
        <w:numPr>
          <w:ilvl w:val="3"/>
          <w:numId w:val="8"/>
        </w:numPr>
      </w:pPr>
      <w:r>
        <w:t>She</w:t>
      </w:r>
      <w:r w:rsidR="00927807">
        <w:t xml:space="preserve"> worked at several companies. T</w:t>
      </w:r>
      <w:r>
        <w:t>hen</w:t>
      </w:r>
      <w:r w:rsidR="00927807">
        <w:t>, she</w:t>
      </w:r>
      <w:r>
        <w:t xml:space="preserve"> became a stay at home parent and got very involved with the community. After she took over the football organization in Thousand Oaks, she found that one of the council members was a parent of one of the students. She became a community organizer to help provide new facilities for their athletics program. </w:t>
      </w:r>
      <w:r w:rsidR="00927807">
        <w:t xml:space="preserve"> S</w:t>
      </w:r>
      <w:r w:rsidR="00AF68FC">
        <w:t xml:space="preserve">he was then put on the planning committee and then ran for city council. She thinks she is a moderate person who fits the district. </w:t>
      </w:r>
    </w:p>
    <w:p w:rsidR="00AF68FC" w:rsidRDefault="00AF68FC" w:rsidP="00927807">
      <w:pPr>
        <w:pStyle w:val="ListParagraph"/>
        <w:numPr>
          <w:ilvl w:val="2"/>
          <w:numId w:val="8"/>
        </w:numPr>
      </w:pPr>
      <w:r>
        <w:t>Senator Davis asked how she plans on creating jobs in Ventura County.</w:t>
      </w:r>
    </w:p>
    <w:p w:rsidR="00AF68FC" w:rsidRDefault="00AF68FC" w:rsidP="00927807">
      <w:pPr>
        <w:pStyle w:val="ListParagraph"/>
        <w:numPr>
          <w:ilvl w:val="3"/>
          <w:numId w:val="8"/>
        </w:numPr>
      </w:pPr>
      <w:r>
        <w:t xml:space="preserve">She thinks that education is very important. Believes in educating businesses on tax credits for providing jobs and hiring veterans. </w:t>
      </w:r>
    </w:p>
    <w:p w:rsidR="00AF68FC" w:rsidRDefault="00AF68FC" w:rsidP="00927807">
      <w:pPr>
        <w:pStyle w:val="ListParagraph"/>
        <w:numPr>
          <w:ilvl w:val="2"/>
          <w:numId w:val="8"/>
        </w:numPr>
      </w:pPr>
      <w:r>
        <w:t>Follow up</w:t>
      </w:r>
      <w:r w:rsidR="00927807">
        <w:t>,</w:t>
      </w:r>
      <w:r>
        <w:t xml:space="preserve"> Davis asked if there will be space provided for people to bring their businesses.</w:t>
      </w:r>
    </w:p>
    <w:p w:rsidR="00AF68FC" w:rsidRDefault="00AF68FC" w:rsidP="00C715DB">
      <w:pPr>
        <w:pStyle w:val="ListParagraph"/>
        <w:numPr>
          <w:ilvl w:val="3"/>
          <w:numId w:val="8"/>
        </w:numPr>
      </w:pPr>
      <w:r>
        <w:t xml:space="preserve">Irwin believes it is very difficult to build in farm areas. </w:t>
      </w:r>
    </w:p>
    <w:p w:rsidR="00D016AA" w:rsidRDefault="00D016AA" w:rsidP="00927807">
      <w:pPr>
        <w:pStyle w:val="ListParagraph"/>
        <w:numPr>
          <w:ilvl w:val="2"/>
          <w:numId w:val="8"/>
        </w:numPr>
      </w:pPr>
      <w:r>
        <w:t>President Reyna asked if she is working on any bills that will affect higher education.</w:t>
      </w:r>
    </w:p>
    <w:p w:rsidR="00D016AA" w:rsidRDefault="00D016AA" w:rsidP="00C715DB">
      <w:pPr>
        <w:pStyle w:val="ListParagraph"/>
        <w:numPr>
          <w:ilvl w:val="3"/>
          <w:numId w:val="8"/>
        </w:numPr>
      </w:pPr>
      <w:r>
        <w:t xml:space="preserve">Believes that one thing that her and her staff are looking at is requiring for profit schools having a bond. Working this fall on legislation to present next year and would like input. </w:t>
      </w:r>
    </w:p>
    <w:p w:rsidR="00D016AA" w:rsidRDefault="00D016AA" w:rsidP="00927807">
      <w:pPr>
        <w:pStyle w:val="ListParagraph"/>
        <w:numPr>
          <w:ilvl w:val="2"/>
          <w:numId w:val="8"/>
        </w:numPr>
      </w:pPr>
      <w:r>
        <w:t>President Reyna said a big issue is deferred maintenance and we can</w:t>
      </w:r>
      <w:r w:rsidR="00C715DB">
        <w:t>’t</w:t>
      </w:r>
      <w:r>
        <w:t xml:space="preserve"> take in more students if buildings are unavailable for use. </w:t>
      </w:r>
    </w:p>
    <w:p w:rsidR="00D016AA" w:rsidRDefault="00D016AA" w:rsidP="00C715DB">
      <w:pPr>
        <w:pStyle w:val="ListParagraph"/>
        <w:numPr>
          <w:ilvl w:val="3"/>
          <w:numId w:val="8"/>
        </w:numPr>
      </w:pPr>
      <w:r>
        <w:t>Agrees, but thinks one of the big problems is getting the two thir</w:t>
      </w:r>
      <w:r w:rsidR="00C715DB">
        <w:t>ds vote because there is so many</w:t>
      </w:r>
      <w:r>
        <w:t xml:space="preserve"> other issues across the state in regards to infrastructure. The other option is to get a bond without going through the legislature.</w:t>
      </w:r>
    </w:p>
    <w:p w:rsidR="00D016AA" w:rsidRDefault="00D016AA" w:rsidP="00927807">
      <w:pPr>
        <w:pStyle w:val="ListParagraph"/>
        <w:numPr>
          <w:ilvl w:val="2"/>
          <w:numId w:val="8"/>
        </w:numPr>
      </w:pPr>
      <w:r>
        <w:t>Director Butzer asked about prop 30 and if there is anything coming up to address that.</w:t>
      </w:r>
    </w:p>
    <w:p w:rsidR="00D016AA" w:rsidRDefault="004902B9" w:rsidP="00C715DB">
      <w:pPr>
        <w:pStyle w:val="ListParagraph"/>
        <w:numPr>
          <w:ilvl w:val="3"/>
          <w:numId w:val="8"/>
        </w:numPr>
      </w:pPr>
      <w:r>
        <w:t xml:space="preserve">Believes that the issue with this is also </w:t>
      </w:r>
      <w:r w:rsidR="00C715DB">
        <w:t>the need for</w:t>
      </w:r>
      <w:r>
        <w:t xml:space="preserve"> the full two thirds vote. In general</w:t>
      </w:r>
      <w:r w:rsidR="00C715DB">
        <w:t>,</w:t>
      </w:r>
      <w:r>
        <w:t xml:space="preserve"> she believes that there has to be overall tax reform. </w:t>
      </w:r>
    </w:p>
    <w:p w:rsidR="004902B9" w:rsidRDefault="004902B9" w:rsidP="00927807">
      <w:pPr>
        <w:pStyle w:val="ListParagraph"/>
        <w:numPr>
          <w:ilvl w:val="2"/>
          <w:numId w:val="8"/>
        </w:numPr>
      </w:pPr>
      <w:r>
        <w:t xml:space="preserve">Senator Hunt asked what she thinks about some professors going on strike next semester. </w:t>
      </w:r>
    </w:p>
    <w:p w:rsidR="004902B9" w:rsidRPr="00B56379" w:rsidRDefault="004902B9" w:rsidP="00C715DB">
      <w:pPr>
        <w:pStyle w:val="ListParagraph"/>
        <w:numPr>
          <w:ilvl w:val="3"/>
          <w:numId w:val="8"/>
        </w:numPr>
      </w:pPr>
      <w:r>
        <w:t>She thinks that they have legitimate concerns in regards to r</w:t>
      </w:r>
      <w:r w:rsidR="0015039C">
        <w:t xml:space="preserve">aises and full time positions, </w:t>
      </w:r>
      <w:r>
        <w:t xml:space="preserve">but the issue needs to be settled between </w:t>
      </w:r>
      <w:proofErr w:type="spellStart"/>
      <w:r>
        <w:t>cal</w:t>
      </w:r>
      <w:proofErr w:type="spellEnd"/>
      <w:r>
        <w:t xml:space="preserve"> states and faculty. </w:t>
      </w:r>
    </w:p>
    <w:p w:rsidR="009612C8" w:rsidRPr="0097256E" w:rsidRDefault="009612C8" w:rsidP="009612C8">
      <w:pPr>
        <w:pStyle w:val="ListParagraph"/>
        <w:numPr>
          <w:ilvl w:val="1"/>
          <w:numId w:val="3"/>
        </w:numPr>
        <w:rPr>
          <w:b/>
        </w:rPr>
      </w:pPr>
      <w:r w:rsidRPr="0097256E">
        <w:rPr>
          <w:b/>
        </w:rPr>
        <w:t>Informational Item</w:t>
      </w:r>
      <w:r w:rsidR="00ED3884">
        <w:rPr>
          <w:b/>
        </w:rPr>
        <w:t xml:space="preserve"> – </w:t>
      </w:r>
      <w:r w:rsidR="00ED3884" w:rsidRPr="000C7DD1">
        <w:t>none</w:t>
      </w:r>
    </w:p>
    <w:p w:rsidR="009612C8" w:rsidRPr="00B77741" w:rsidRDefault="009612C8" w:rsidP="009612C8">
      <w:pPr>
        <w:pStyle w:val="ListParagraph"/>
        <w:numPr>
          <w:ilvl w:val="1"/>
          <w:numId w:val="3"/>
        </w:numPr>
        <w:rPr>
          <w:b/>
        </w:rPr>
      </w:pPr>
      <w:r w:rsidRPr="0097256E">
        <w:rPr>
          <w:b/>
        </w:rPr>
        <w:t xml:space="preserve">Discussion Item </w:t>
      </w:r>
      <w:r w:rsidR="00ED3884">
        <w:rPr>
          <w:b/>
        </w:rPr>
        <w:t xml:space="preserve">– </w:t>
      </w:r>
      <w:r w:rsidR="00ED3884" w:rsidRPr="000C7DD1">
        <w:t>none</w:t>
      </w:r>
    </w:p>
    <w:p w:rsidR="00B77741" w:rsidRDefault="00B77741" w:rsidP="009612C8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Action Item</w:t>
      </w:r>
    </w:p>
    <w:p w:rsidR="00B77741" w:rsidRDefault="00C715DB" w:rsidP="00B77741">
      <w:pPr>
        <w:pStyle w:val="ListParagraph"/>
        <w:numPr>
          <w:ilvl w:val="2"/>
          <w:numId w:val="3"/>
        </w:numPr>
      </w:pPr>
      <w:r>
        <w:t xml:space="preserve">Appointments – Chief Justice James Forrester </w:t>
      </w:r>
      <w:r w:rsidR="00B77741">
        <w:t xml:space="preserve"> (30</w:t>
      </w:r>
      <w:r w:rsidR="00B77741" w:rsidRPr="000C7DD1">
        <w:t xml:space="preserve"> minutes)</w:t>
      </w:r>
    </w:p>
    <w:p w:rsidR="002D7049" w:rsidRDefault="002D7049" w:rsidP="00C715DB">
      <w:pPr>
        <w:pStyle w:val="ListParagraph"/>
        <w:numPr>
          <w:ilvl w:val="3"/>
          <w:numId w:val="3"/>
        </w:numPr>
      </w:pPr>
      <w:r>
        <w:t>Chief Justice Forrester spoke favorably of Stephen an</w:t>
      </w:r>
      <w:r w:rsidR="00C715DB">
        <w:t xml:space="preserve">d him knowing that he has to be </w:t>
      </w:r>
      <w:r>
        <w:t xml:space="preserve">unbiased. </w:t>
      </w:r>
    </w:p>
    <w:p w:rsidR="002D7049" w:rsidRDefault="002D7049" w:rsidP="00B77741">
      <w:pPr>
        <w:pStyle w:val="ListParagraph"/>
        <w:numPr>
          <w:ilvl w:val="2"/>
          <w:numId w:val="3"/>
        </w:numPr>
      </w:pPr>
      <w:r>
        <w:lastRenderedPageBreak/>
        <w:t>President Reyna said all questions can be directed towards Chief Justice Forrester.</w:t>
      </w:r>
    </w:p>
    <w:p w:rsidR="002D7049" w:rsidRDefault="002D7049" w:rsidP="002D7049">
      <w:pPr>
        <w:pStyle w:val="ListParagraph"/>
        <w:numPr>
          <w:ilvl w:val="2"/>
          <w:numId w:val="3"/>
        </w:numPr>
      </w:pPr>
      <w:r>
        <w:t xml:space="preserve">Vice President Noyes talked about him </w:t>
      </w:r>
    </w:p>
    <w:p w:rsidR="002048DE" w:rsidRDefault="002048DE" w:rsidP="002048DE">
      <w:pPr>
        <w:pStyle w:val="ListParagraph"/>
        <w:numPr>
          <w:ilvl w:val="3"/>
          <w:numId w:val="19"/>
        </w:numPr>
      </w:pPr>
      <w:r>
        <w:t>Motion to vote to approve Stephen Hemedes</w:t>
      </w:r>
      <w:bookmarkStart w:id="0" w:name="_GoBack"/>
      <w:bookmarkEnd w:id="0"/>
      <w:r>
        <w:t xml:space="preserve"> as Associate Justice made by Senator Altman.</w:t>
      </w:r>
    </w:p>
    <w:p w:rsidR="002D7049" w:rsidRDefault="002048DE" w:rsidP="002048DE">
      <w:pPr>
        <w:pStyle w:val="ListParagraph"/>
        <w:numPr>
          <w:ilvl w:val="3"/>
          <w:numId w:val="19"/>
        </w:numPr>
      </w:pPr>
      <w:r>
        <w:t>Motion seconded by Senator</w:t>
      </w:r>
      <w:r w:rsidR="002D7049">
        <w:t xml:space="preserve"> Uribe</w:t>
      </w:r>
      <w:r>
        <w:t>.</w:t>
      </w:r>
    </w:p>
    <w:p w:rsidR="002D7049" w:rsidRPr="000C7DD1" w:rsidRDefault="002D7049" w:rsidP="002D7049">
      <w:pPr>
        <w:pStyle w:val="ListParagraph"/>
        <w:numPr>
          <w:ilvl w:val="2"/>
          <w:numId w:val="3"/>
        </w:numPr>
      </w:pPr>
      <w:r>
        <w:t>All in favor (5) Opposed (0) Abstentions (0)</w:t>
      </w:r>
    </w:p>
    <w:p w:rsidR="00B77741" w:rsidRPr="0097256E" w:rsidRDefault="00B77741" w:rsidP="00B77741">
      <w:pPr>
        <w:pStyle w:val="ListParagraph"/>
        <w:ind w:left="2160"/>
        <w:rPr>
          <w:b/>
        </w:rPr>
      </w:pPr>
    </w:p>
    <w:p w:rsidR="009612C8" w:rsidRDefault="009612C8" w:rsidP="009612C8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Reports</w:t>
      </w:r>
    </w:p>
    <w:p w:rsidR="009612C8" w:rsidRDefault="009612C8" w:rsidP="009612C8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Senator Reports</w:t>
      </w:r>
    </w:p>
    <w:p w:rsidR="002D7049" w:rsidRPr="00C715DB" w:rsidRDefault="002D7049" w:rsidP="002D7049">
      <w:pPr>
        <w:numPr>
          <w:ilvl w:val="1"/>
          <w:numId w:val="4"/>
        </w:numPr>
        <w:spacing w:after="0"/>
      </w:pPr>
      <w:r w:rsidRPr="00C715DB">
        <w:t>Senator Davis</w:t>
      </w:r>
    </w:p>
    <w:p w:rsidR="002D7049" w:rsidRPr="00C715DB" w:rsidRDefault="008F2BED" w:rsidP="002D7049">
      <w:pPr>
        <w:numPr>
          <w:ilvl w:val="1"/>
          <w:numId w:val="4"/>
        </w:numPr>
        <w:spacing w:after="0"/>
      </w:pPr>
      <w:r w:rsidRPr="00C715DB">
        <w:t xml:space="preserve">Senator Senninger </w:t>
      </w:r>
    </w:p>
    <w:p w:rsidR="008F2BED" w:rsidRPr="00C715DB" w:rsidRDefault="008F2BED" w:rsidP="002D7049">
      <w:pPr>
        <w:numPr>
          <w:ilvl w:val="1"/>
          <w:numId w:val="4"/>
        </w:numPr>
        <w:spacing w:after="0"/>
      </w:pPr>
      <w:r w:rsidRPr="00C715DB">
        <w:t>Senator Altman</w:t>
      </w:r>
    </w:p>
    <w:p w:rsidR="008F2BED" w:rsidRPr="00C715DB" w:rsidRDefault="008F2BED" w:rsidP="002D7049">
      <w:pPr>
        <w:numPr>
          <w:ilvl w:val="1"/>
          <w:numId w:val="4"/>
        </w:numPr>
        <w:spacing w:after="0"/>
      </w:pPr>
      <w:r w:rsidRPr="00C715DB">
        <w:t>Senator Stanger</w:t>
      </w:r>
    </w:p>
    <w:p w:rsidR="008F2BED" w:rsidRPr="00C715DB" w:rsidRDefault="008F2BED" w:rsidP="002D7049">
      <w:pPr>
        <w:numPr>
          <w:ilvl w:val="1"/>
          <w:numId w:val="4"/>
        </w:numPr>
        <w:spacing w:after="0"/>
      </w:pPr>
      <w:r w:rsidRPr="00C715DB">
        <w:t>Senator Uribe</w:t>
      </w:r>
    </w:p>
    <w:p w:rsidR="009612C8" w:rsidRDefault="009612C8" w:rsidP="009612C8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Vice President’s Report</w:t>
      </w:r>
    </w:p>
    <w:p w:rsidR="009612C8" w:rsidRDefault="009612C8" w:rsidP="009612C8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President’s Report</w:t>
      </w:r>
    </w:p>
    <w:p w:rsidR="00DC6594" w:rsidRPr="00C715DB" w:rsidRDefault="00DC6594" w:rsidP="00C715DB">
      <w:pPr>
        <w:pStyle w:val="ListParagraph"/>
        <w:numPr>
          <w:ilvl w:val="0"/>
          <w:numId w:val="12"/>
        </w:numPr>
        <w:spacing w:after="0"/>
      </w:pPr>
      <w:r w:rsidRPr="00C715DB">
        <w:t xml:space="preserve">Senator Uribe yields time to </w:t>
      </w:r>
      <w:r w:rsidR="00C715DB" w:rsidRPr="00C715DB">
        <w:t>Daniel Glassman</w:t>
      </w:r>
    </w:p>
    <w:p w:rsidR="00DC6594" w:rsidRPr="00C715DB" w:rsidRDefault="00DC6594" w:rsidP="00C715DB">
      <w:pPr>
        <w:pStyle w:val="ListParagraph"/>
        <w:numPr>
          <w:ilvl w:val="0"/>
          <w:numId w:val="12"/>
        </w:numPr>
        <w:spacing w:after="0"/>
      </w:pPr>
      <w:r w:rsidRPr="00C715DB">
        <w:t xml:space="preserve">Asked if </w:t>
      </w:r>
      <w:r w:rsidR="00C715DB">
        <w:t>“Coco with T</w:t>
      </w:r>
      <w:r w:rsidRPr="00C715DB">
        <w:t>he Popo</w:t>
      </w:r>
      <w:r w:rsidR="00C715DB">
        <w:t>”</w:t>
      </w:r>
      <w:r w:rsidRPr="00C715DB">
        <w:t xml:space="preserve"> addresses issues regarding the police. </w:t>
      </w:r>
    </w:p>
    <w:p w:rsidR="00DC6594" w:rsidRPr="00C715DB" w:rsidRDefault="00C715DB" w:rsidP="00C715DB">
      <w:pPr>
        <w:pStyle w:val="ListParagraph"/>
        <w:numPr>
          <w:ilvl w:val="0"/>
          <w:numId w:val="12"/>
        </w:numPr>
        <w:spacing w:after="0"/>
      </w:pPr>
      <w:r>
        <w:t xml:space="preserve">President Reyna </w:t>
      </w:r>
      <w:r w:rsidR="00DC6594" w:rsidRPr="00C715DB">
        <w:t xml:space="preserve">said that </w:t>
      </w:r>
      <w:r>
        <w:t>“Coco with T</w:t>
      </w:r>
      <w:r w:rsidR="00DC6594" w:rsidRPr="00C715DB">
        <w:t>he Popo</w:t>
      </w:r>
      <w:r>
        <w:t>”</w:t>
      </w:r>
      <w:r w:rsidR="00DC6594" w:rsidRPr="00C715DB">
        <w:t xml:space="preserve"> will be a different event from the event addressing Police issues.</w:t>
      </w:r>
    </w:p>
    <w:p w:rsidR="009612C8" w:rsidRDefault="009612C8" w:rsidP="009612C8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Executive Reports</w:t>
      </w:r>
    </w:p>
    <w:p w:rsidR="00DC6594" w:rsidRPr="00C715DB" w:rsidRDefault="00DC6594" w:rsidP="00DC6594">
      <w:pPr>
        <w:numPr>
          <w:ilvl w:val="1"/>
          <w:numId w:val="4"/>
        </w:numPr>
        <w:spacing w:after="0"/>
      </w:pPr>
      <w:r w:rsidRPr="00C715DB">
        <w:t>Director Pelayo</w:t>
      </w:r>
    </w:p>
    <w:p w:rsidR="00DC6594" w:rsidRPr="00C715DB" w:rsidRDefault="00DC6594" w:rsidP="00DC6594">
      <w:pPr>
        <w:numPr>
          <w:ilvl w:val="1"/>
          <w:numId w:val="4"/>
        </w:numPr>
        <w:spacing w:after="0"/>
      </w:pPr>
      <w:r w:rsidRPr="00C715DB">
        <w:t>Director Butzer</w:t>
      </w:r>
    </w:p>
    <w:p w:rsidR="009612C8" w:rsidRDefault="009612C8" w:rsidP="009612C8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Judicial Report</w:t>
      </w:r>
    </w:p>
    <w:p w:rsidR="00DC6594" w:rsidRDefault="00DC6594" w:rsidP="00DC6594">
      <w:pPr>
        <w:numPr>
          <w:ilvl w:val="1"/>
          <w:numId w:val="4"/>
        </w:numPr>
        <w:spacing w:after="0"/>
        <w:rPr>
          <w:b/>
        </w:rPr>
      </w:pPr>
      <w:r>
        <w:rPr>
          <w:b/>
        </w:rPr>
        <w:t>Chief Justice Forrester</w:t>
      </w:r>
    </w:p>
    <w:p w:rsidR="009612C8" w:rsidRDefault="009612C8" w:rsidP="009612C8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Advisor Report</w:t>
      </w:r>
    </w:p>
    <w:p w:rsidR="009612C8" w:rsidRDefault="00DC6594" w:rsidP="00C715DB">
      <w:pPr>
        <w:pStyle w:val="ListParagraph"/>
        <w:numPr>
          <w:ilvl w:val="0"/>
          <w:numId w:val="14"/>
        </w:numPr>
        <w:spacing w:after="0"/>
      </w:pPr>
      <w:r>
        <w:t>Bethany Banuelos</w:t>
      </w:r>
    </w:p>
    <w:p w:rsidR="002202BF" w:rsidRDefault="002202BF" w:rsidP="00C715DB">
      <w:pPr>
        <w:pStyle w:val="ListParagraph"/>
        <w:numPr>
          <w:ilvl w:val="0"/>
          <w:numId w:val="14"/>
        </w:numPr>
        <w:spacing w:after="0"/>
      </w:pPr>
      <w:r>
        <w:t>Genesis DeLong</w:t>
      </w:r>
    </w:p>
    <w:p w:rsidR="002202BF" w:rsidRDefault="002202BF" w:rsidP="00C715DB">
      <w:pPr>
        <w:pStyle w:val="ListParagraph"/>
        <w:numPr>
          <w:ilvl w:val="1"/>
          <w:numId w:val="14"/>
        </w:numPr>
        <w:spacing w:after="0"/>
      </w:pPr>
      <w:r>
        <w:t>President Reyna asked for an update on the bylaws.</w:t>
      </w:r>
    </w:p>
    <w:p w:rsidR="002202BF" w:rsidRDefault="002202BF" w:rsidP="00C715DB">
      <w:pPr>
        <w:pStyle w:val="ListParagraph"/>
        <w:numPr>
          <w:ilvl w:val="1"/>
          <w:numId w:val="14"/>
        </w:numPr>
        <w:spacing w:after="0"/>
      </w:pPr>
      <w:r>
        <w:t>Genesis DeLong said there will be an update on Friday.</w:t>
      </w:r>
    </w:p>
    <w:p w:rsidR="009612C8" w:rsidRDefault="009612C8" w:rsidP="009612C8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Adjournment</w:t>
      </w:r>
    </w:p>
    <w:p w:rsidR="009612C8" w:rsidRDefault="009612C8" w:rsidP="009612C8">
      <w:pPr>
        <w:numPr>
          <w:ilvl w:val="0"/>
          <w:numId w:val="5"/>
        </w:numPr>
        <w:rPr>
          <w:b/>
        </w:rPr>
      </w:pPr>
      <w:r>
        <w:rPr>
          <w:b/>
        </w:rPr>
        <w:t xml:space="preserve">Closing Comments </w:t>
      </w:r>
    </w:p>
    <w:p w:rsidR="009612C8" w:rsidRDefault="009612C8" w:rsidP="009612C8">
      <w:pPr>
        <w:numPr>
          <w:ilvl w:val="0"/>
          <w:numId w:val="5"/>
        </w:numPr>
        <w:rPr>
          <w:b/>
        </w:rPr>
      </w:pPr>
      <w:r>
        <w:rPr>
          <w:b/>
        </w:rPr>
        <w:t>Adjournment</w:t>
      </w:r>
    </w:p>
    <w:p w:rsidR="00C715DB" w:rsidRDefault="002202BF" w:rsidP="00C715DB">
      <w:pPr>
        <w:pStyle w:val="ListParagraph"/>
        <w:numPr>
          <w:ilvl w:val="0"/>
          <w:numId w:val="17"/>
        </w:numPr>
      </w:pPr>
      <w:r>
        <w:t xml:space="preserve">Senator Uribe </w:t>
      </w:r>
      <w:r w:rsidR="00C715DB">
        <w:t>motioned to adjourn the meeting</w:t>
      </w:r>
    </w:p>
    <w:p w:rsidR="00C715DB" w:rsidRDefault="00C715DB" w:rsidP="00C715DB">
      <w:pPr>
        <w:pStyle w:val="ListParagraph"/>
        <w:numPr>
          <w:ilvl w:val="0"/>
          <w:numId w:val="17"/>
        </w:numPr>
      </w:pPr>
      <w:r>
        <w:t xml:space="preserve">Motion seconded by </w:t>
      </w:r>
      <w:r w:rsidR="002202BF">
        <w:t xml:space="preserve">Senator Hunt </w:t>
      </w:r>
    </w:p>
    <w:p w:rsidR="00A502F3" w:rsidRDefault="00C715DB" w:rsidP="00C715DB">
      <w:pPr>
        <w:pStyle w:val="ListParagraph"/>
        <w:numPr>
          <w:ilvl w:val="0"/>
          <w:numId w:val="17"/>
        </w:numPr>
      </w:pPr>
      <w:r>
        <w:t xml:space="preserve">Meeting adjourned at </w:t>
      </w:r>
      <w:r w:rsidR="002202BF">
        <w:t>10:52 a.m.</w:t>
      </w:r>
    </w:p>
    <w:sectPr w:rsidR="00A50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292E"/>
    <w:multiLevelType w:val="hybridMultilevel"/>
    <w:tmpl w:val="FBB61160"/>
    <w:lvl w:ilvl="0" w:tplc="FDC4F14C">
      <w:start w:val="1"/>
      <w:numFmt w:val="upperRoman"/>
      <w:lvlText w:val="%1."/>
      <w:lvlJc w:val="left"/>
      <w:pPr>
        <w:ind w:left="1080" w:hanging="72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E2236"/>
    <w:multiLevelType w:val="hybridMultilevel"/>
    <w:tmpl w:val="6278F5B8"/>
    <w:lvl w:ilvl="0" w:tplc="61961CD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D4F10"/>
    <w:multiLevelType w:val="hybridMultilevel"/>
    <w:tmpl w:val="E1F88FA0"/>
    <w:lvl w:ilvl="0" w:tplc="61961CD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0368F"/>
    <w:multiLevelType w:val="hybridMultilevel"/>
    <w:tmpl w:val="01F4443A"/>
    <w:lvl w:ilvl="0" w:tplc="0270E1D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51329"/>
    <w:multiLevelType w:val="hybridMultilevel"/>
    <w:tmpl w:val="921A5890"/>
    <w:lvl w:ilvl="0" w:tplc="FDC4F14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D2D85"/>
    <w:multiLevelType w:val="hybridMultilevel"/>
    <w:tmpl w:val="57444D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7B4942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E0AF6"/>
    <w:multiLevelType w:val="hybridMultilevel"/>
    <w:tmpl w:val="57444D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7B4942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D6941"/>
    <w:multiLevelType w:val="hybridMultilevel"/>
    <w:tmpl w:val="770A1788"/>
    <w:lvl w:ilvl="0" w:tplc="FDC4F14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2646F"/>
    <w:multiLevelType w:val="hybridMultilevel"/>
    <w:tmpl w:val="6F6AD86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C43279"/>
    <w:multiLevelType w:val="hybridMultilevel"/>
    <w:tmpl w:val="F0D6F1D2"/>
    <w:lvl w:ilvl="0" w:tplc="61961CD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E55DD"/>
    <w:multiLevelType w:val="hybridMultilevel"/>
    <w:tmpl w:val="905ED5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CA311CE"/>
    <w:multiLevelType w:val="hybridMultilevel"/>
    <w:tmpl w:val="9D149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6273678"/>
    <w:multiLevelType w:val="hybridMultilevel"/>
    <w:tmpl w:val="BEA67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5C3C3F"/>
    <w:multiLevelType w:val="hybridMultilevel"/>
    <w:tmpl w:val="EA3486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6CB1360"/>
    <w:multiLevelType w:val="hybridMultilevel"/>
    <w:tmpl w:val="0082F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ED7585"/>
    <w:multiLevelType w:val="hybridMultilevel"/>
    <w:tmpl w:val="9EACB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1D16B3"/>
    <w:multiLevelType w:val="hybridMultilevel"/>
    <w:tmpl w:val="E6B432B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12"/>
  </w:num>
  <w:num w:numId="9">
    <w:abstractNumId w:val="15"/>
  </w:num>
  <w:num w:numId="10">
    <w:abstractNumId w:val="4"/>
  </w:num>
  <w:num w:numId="11">
    <w:abstractNumId w:val="0"/>
  </w:num>
  <w:num w:numId="12">
    <w:abstractNumId w:val="13"/>
  </w:num>
  <w:num w:numId="13">
    <w:abstractNumId w:val="11"/>
  </w:num>
  <w:num w:numId="14">
    <w:abstractNumId w:val="10"/>
  </w:num>
  <w:num w:numId="15">
    <w:abstractNumId w:val="14"/>
  </w:num>
  <w:num w:numId="16">
    <w:abstractNumId w:val="16"/>
  </w:num>
  <w:num w:numId="17">
    <w:abstractNumId w:val="8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C8"/>
    <w:rsid w:val="000C7DD1"/>
    <w:rsid w:val="0015039C"/>
    <w:rsid w:val="002048DE"/>
    <w:rsid w:val="002202BF"/>
    <w:rsid w:val="002D7049"/>
    <w:rsid w:val="004902B9"/>
    <w:rsid w:val="00562139"/>
    <w:rsid w:val="007C2DAF"/>
    <w:rsid w:val="008E366A"/>
    <w:rsid w:val="008F2BED"/>
    <w:rsid w:val="00927807"/>
    <w:rsid w:val="009612C8"/>
    <w:rsid w:val="009F614B"/>
    <w:rsid w:val="00A71DE9"/>
    <w:rsid w:val="00AF68FC"/>
    <w:rsid w:val="00B77741"/>
    <w:rsid w:val="00BA5CA6"/>
    <w:rsid w:val="00C715DB"/>
    <w:rsid w:val="00D016AA"/>
    <w:rsid w:val="00DB79C9"/>
    <w:rsid w:val="00DC6594"/>
    <w:rsid w:val="00ED3884"/>
    <w:rsid w:val="00E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AA6F5A-B73E-4AA0-A7ED-43C42928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2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2C8"/>
    <w:pPr>
      <w:ind w:left="720"/>
      <w:contextualSpacing/>
    </w:pPr>
  </w:style>
  <w:style w:type="character" w:customStyle="1" w:styleId="fno">
    <w:name w:val="_f_no"/>
    <w:basedOn w:val="DefaultParagraphFont"/>
    <w:rsid w:val="00961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Noyes, Michelle (Student)</dc:creator>
  <cp:lastModifiedBy>Pelayo, Marlene</cp:lastModifiedBy>
  <cp:revision>6</cp:revision>
  <dcterms:created xsi:type="dcterms:W3CDTF">2015-09-30T16:01:00Z</dcterms:created>
  <dcterms:modified xsi:type="dcterms:W3CDTF">2015-10-02T01:21:00Z</dcterms:modified>
</cp:coreProperties>
</file>